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1D50"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51" w14:textId="5215932B"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Hi everyone, my name is Novie Craven. Joining us first are Tim Dignard, Senior Director Global Partnership at </w:t>
      </w:r>
      <w:r w:rsidR="000E703D">
        <w:rPr>
          <w:rFonts w:ascii="Calibri" w:eastAsia="Calibri" w:hAnsi="Calibri" w:cs="Calibri"/>
          <w:color w:val="000000"/>
          <w:sz w:val="22"/>
        </w:rPr>
        <w:t>T</w:t>
      </w:r>
      <w:r>
        <w:rPr>
          <w:rFonts w:ascii="Calibri" w:eastAsia="Calibri" w:hAnsi="Calibri" w:cs="Calibri"/>
          <w:color w:val="000000"/>
          <w:sz w:val="22"/>
        </w:rPr>
        <w:t>he Coca-Cola Company</w:t>
      </w:r>
      <w:r w:rsidR="00D34D8C">
        <w:rPr>
          <w:rFonts w:ascii="Calibri" w:eastAsia="Calibri" w:hAnsi="Calibri" w:cs="Calibri"/>
          <w:color w:val="000000"/>
          <w:sz w:val="22"/>
        </w:rPr>
        <w:t xml:space="preserve"> and</w:t>
      </w:r>
      <w:r>
        <w:rPr>
          <w:rFonts w:ascii="Calibri" w:eastAsia="Calibri" w:hAnsi="Calibri" w:cs="Calibri"/>
          <w:color w:val="000000"/>
          <w:sz w:val="22"/>
        </w:rPr>
        <w:t xml:space="preserve"> Alisa Fiser, Senior Vice President of Global Talent and Development, executive sponsor of the Disability Inclusion Network at </w:t>
      </w:r>
      <w:r w:rsidR="000E703D">
        <w:rPr>
          <w:rFonts w:ascii="Calibri" w:eastAsia="Calibri" w:hAnsi="Calibri" w:cs="Calibri"/>
          <w:color w:val="000000"/>
          <w:sz w:val="22"/>
        </w:rPr>
        <w:t>T</w:t>
      </w:r>
      <w:r>
        <w:rPr>
          <w:rFonts w:ascii="Calibri" w:eastAsia="Calibri" w:hAnsi="Calibri" w:cs="Calibri"/>
          <w:color w:val="000000"/>
          <w:sz w:val="22"/>
        </w:rPr>
        <w:t xml:space="preserve">he Coca-Cola Company. Tim has been with Coca-Cola for six years and has worked closely with Special Olympics on countless initiatives, while Alisa has led talent development with strong focus </w:t>
      </w:r>
      <w:r w:rsidR="00571C2E">
        <w:rPr>
          <w:rFonts w:ascii="Calibri" w:eastAsia="Calibri" w:hAnsi="Calibri" w:cs="Calibri"/>
          <w:color w:val="000000"/>
          <w:sz w:val="22"/>
        </w:rPr>
        <w:t xml:space="preserve">on </w:t>
      </w:r>
      <w:r>
        <w:rPr>
          <w:rFonts w:ascii="Calibri" w:eastAsia="Calibri" w:hAnsi="Calibri" w:cs="Calibri"/>
          <w:color w:val="000000"/>
          <w:sz w:val="22"/>
        </w:rPr>
        <w:t>advocating disability inclusion across the company.</w:t>
      </w:r>
    </w:p>
    <w:p w14:paraId="764C1D52"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Tim and Alisa, welcome to Inclusion Revolution Radio.</w:t>
      </w:r>
    </w:p>
    <w:p w14:paraId="764C1D53"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54"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Hey, Novie, how are you?</w:t>
      </w:r>
    </w:p>
    <w:p w14:paraId="764C1D55"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56"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Great.</w:t>
      </w:r>
    </w:p>
    <w:p w14:paraId="764C1D57"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58"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Welcome to Atlanta.</w:t>
      </w:r>
    </w:p>
    <w:p w14:paraId="764C1D59"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5A" w14:textId="5AAED691"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Thank you very much. Second time being here, it's great. Tim, let's go back to the beginning. Can you share a brief history of </w:t>
      </w:r>
      <w:r w:rsidR="000E703D">
        <w:rPr>
          <w:rFonts w:ascii="Calibri" w:eastAsia="Calibri" w:hAnsi="Calibri" w:cs="Calibri"/>
          <w:color w:val="000000"/>
          <w:sz w:val="22"/>
        </w:rPr>
        <w:t>T</w:t>
      </w:r>
      <w:r>
        <w:rPr>
          <w:rFonts w:ascii="Calibri" w:eastAsia="Calibri" w:hAnsi="Calibri" w:cs="Calibri"/>
          <w:color w:val="000000"/>
          <w:sz w:val="22"/>
        </w:rPr>
        <w:t>he Coca-Cola Company partnership with Special Olympics and why this partnership has lasted so long?</w:t>
      </w:r>
    </w:p>
    <w:p w14:paraId="764C1D5B"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5C"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Absolutely. We're super proud to be a founding partner of the Special Olympics movement. We've been there since 1968. Not me personally, but as a company we have. And we've been there since day one and continue to be there. And I think the reason why this partnership has stood the test of time is because if you think about the values of Special Olympics, if you think about the values of our company, I couldn't think of a more perfect partnership. So we've gone from, if you go back to 1968, probably more of a philanthropic approach to the Special Olympics movement, to now it being a true partnership, embracing it like a true partnership.</w:t>
      </w:r>
    </w:p>
    <w:p w14:paraId="764C1D5D"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And in many ways, we're just getting started because as you know, Novie, when we met for the first time in DC last year, it was because we announced our renewal of the Special Olympics partnership for an unprecedented eight years, which is the longest ever renewal we've had in the history of the company. And I think that's just a testament to the belief from our leadership, from everyone in our system, including the people here in the room that believe in the power of this partnership and Special Olympics as a force for good.</w:t>
      </w:r>
    </w:p>
    <w:p w14:paraId="764C1D5E"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5F"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Oh, thank you so much. Tim, what projects and programs between Coca-Cola Company and Special Olympics stand out to you as making the biggest impact in creating inclusion and breaking barriers?</w:t>
      </w:r>
    </w:p>
    <w:p w14:paraId="764C1D60"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61" w14:textId="67E0C475" w:rsidR="00A77B3E" w:rsidRDefault="00A31831">
      <w:pPr>
        <w:spacing w:before="80"/>
        <w:rPr>
          <w:rFonts w:ascii="Calibri" w:eastAsia="Calibri" w:hAnsi="Calibri" w:cs="Calibri"/>
          <w:color w:val="000000"/>
          <w:sz w:val="22"/>
        </w:rPr>
      </w:pPr>
      <w:r>
        <w:rPr>
          <w:rFonts w:ascii="Calibri" w:eastAsia="Calibri" w:hAnsi="Calibri" w:cs="Calibri"/>
          <w:color w:val="000000"/>
          <w:sz w:val="22"/>
        </w:rPr>
        <w:lastRenderedPageBreak/>
        <w:t>Our partnership, it supports Special Olympics programs, athletes, events all around the world. We could talk about the USA Games</w:t>
      </w:r>
      <w:r w:rsidR="007B7387">
        <w:rPr>
          <w:rFonts w:ascii="Calibri" w:eastAsia="Calibri" w:hAnsi="Calibri" w:cs="Calibri"/>
          <w:color w:val="000000"/>
          <w:sz w:val="22"/>
        </w:rPr>
        <w:t>,</w:t>
      </w:r>
      <w:r>
        <w:rPr>
          <w:rFonts w:ascii="Calibri" w:eastAsia="Calibri" w:hAnsi="Calibri" w:cs="Calibri"/>
          <w:color w:val="000000"/>
          <w:sz w:val="22"/>
        </w:rPr>
        <w:t xml:space="preserve"> where you've competed and done </w:t>
      </w:r>
      <w:proofErr w:type="gramStart"/>
      <w:r>
        <w:rPr>
          <w:rFonts w:ascii="Calibri" w:eastAsia="Calibri" w:hAnsi="Calibri" w:cs="Calibri"/>
          <w:color w:val="000000"/>
          <w:sz w:val="22"/>
        </w:rPr>
        <w:t>really well</w:t>
      </w:r>
      <w:proofErr w:type="gramEnd"/>
      <w:r>
        <w:rPr>
          <w:rFonts w:ascii="Calibri" w:eastAsia="Calibri" w:hAnsi="Calibri" w:cs="Calibri"/>
          <w:color w:val="000000"/>
          <w:sz w:val="22"/>
        </w:rPr>
        <w:t>. Congrats</w:t>
      </w:r>
      <w:r w:rsidR="007B7387">
        <w:rPr>
          <w:rFonts w:ascii="Calibri" w:eastAsia="Calibri" w:hAnsi="Calibri" w:cs="Calibri"/>
          <w:color w:val="000000"/>
          <w:sz w:val="22"/>
        </w:rPr>
        <w:t>,</w:t>
      </w:r>
      <w:r>
        <w:rPr>
          <w:rFonts w:ascii="Calibri" w:eastAsia="Calibri" w:hAnsi="Calibri" w:cs="Calibri"/>
          <w:color w:val="000000"/>
          <w:sz w:val="22"/>
        </w:rPr>
        <w:t xml:space="preserve"> Novie. I got tired just thinking about all the sports you were playing, so good for you.</w:t>
      </w:r>
    </w:p>
    <w:p w14:paraId="764C1D62"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63"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Thank you.</w:t>
      </w:r>
    </w:p>
    <w:p w14:paraId="764C1D64"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65" w14:textId="669D9E16" w:rsidR="00A77B3E" w:rsidRDefault="00A31831">
      <w:pPr>
        <w:spacing w:before="80"/>
        <w:rPr>
          <w:rFonts w:ascii="Calibri" w:eastAsia="Calibri" w:hAnsi="Calibri" w:cs="Calibri"/>
          <w:color w:val="000000"/>
          <w:sz w:val="22"/>
        </w:rPr>
      </w:pPr>
      <w:r>
        <w:rPr>
          <w:rFonts w:ascii="Calibri" w:eastAsia="Calibri" w:hAnsi="Calibri" w:cs="Calibri"/>
          <w:color w:val="000000"/>
          <w:sz w:val="22"/>
        </w:rPr>
        <w:t>Whether it be a USA Games, World Games, quite frankly, 365 days a year, we're there to support Special Olympics programs</w:t>
      </w:r>
      <w:r w:rsidR="00E1750B">
        <w:rPr>
          <w:rFonts w:ascii="Calibri" w:eastAsia="Calibri" w:hAnsi="Calibri" w:cs="Calibri"/>
          <w:color w:val="000000"/>
          <w:sz w:val="22"/>
        </w:rPr>
        <w:t>,</w:t>
      </w:r>
      <w:r>
        <w:rPr>
          <w:rFonts w:ascii="Calibri" w:eastAsia="Calibri" w:hAnsi="Calibri" w:cs="Calibri"/>
          <w:color w:val="000000"/>
          <w:sz w:val="22"/>
        </w:rPr>
        <w:t xml:space="preserve"> athletes through a whole host of initiatives. But bottom line, it's about the athletes. And I think that's the one thing that's been consistent is we're here to celebrate the athletes and their limitless potential and put them in front and center of everything we do.</w:t>
      </w:r>
    </w:p>
    <w:p w14:paraId="764C1D66" w14:textId="78E29D9E"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I think some of the recent examples where if we were at the World Games in Torino or in Berlin two years before that, where we promote the athletes, we make sure they're visible throughout the host city, the host country is really important. The work we do outside of the </w:t>
      </w:r>
      <w:r w:rsidR="00E96EA6">
        <w:rPr>
          <w:rFonts w:ascii="Calibri" w:eastAsia="Calibri" w:hAnsi="Calibri" w:cs="Calibri"/>
          <w:color w:val="000000"/>
          <w:sz w:val="22"/>
        </w:rPr>
        <w:t>G</w:t>
      </w:r>
      <w:r>
        <w:rPr>
          <w:rFonts w:ascii="Calibri" w:eastAsia="Calibri" w:hAnsi="Calibri" w:cs="Calibri"/>
          <w:color w:val="000000"/>
          <w:sz w:val="22"/>
        </w:rPr>
        <w:t>ames where we highlight the athletes like we did with Tess and Taylor in our BBC series.</w:t>
      </w:r>
    </w:p>
    <w:p w14:paraId="764C1D67" w14:textId="74393A32" w:rsidR="00A77B3E" w:rsidRDefault="00A31831">
      <w:pPr>
        <w:spacing w:before="80"/>
        <w:rPr>
          <w:rFonts w:ascii="Calibri" w:eastAsia="Calibri" w:hAnsi="Calibri" w:cs="Calibri"/>
          <w:color w:val="000000"/>
          <w:sz w:val="22"/>
        </w:rPr>
      </w:pPr>
      <w:r>
        <w:rPr>
          <w:rFonts w:ascii="Calibri" w:eastAsia="Calibri" w:hAnsi="Calibri" w:cs="Calibri"/>
          <w:color w:val="000000"/>
          <w:sz w:val="22"/>
        </w:rPr>
        <w:t>But then also combining partnerships as well. One thing which you'll see next year, and we started with earlier this year, was bringing Special Olympics soccer players, footballers</w:t>
      </w:r>
      <w:r w:rsidR="00774D80">
        <w:rPr>
          <w:rFonts w:ascii="Calibri" w:eastAsia="Calibri" w:hAnsi="Calibri" w:cs="Calibri"/>
          <w:color w:val="000000"/>
          <w:sz w:val="22"/>
        </w:rPr>
        <w:t>,</w:t>
      </w:r>
      <w:r>
        <w:rPr>
          <w:rFonts w:ascii="Calibri" w:eastAsia="Calibri" w:hAnsi="Calibri" w:cs="Calibri"/>
          <w:color w:val="000000"/>
          <w:sz w:val="22"/>
        </w:rPr>
        <w:t xml:space="preserve"> to the FIFA Club World Cup and giving them a</w:t>
      </w:r>
      <w:r w:rsidR="005756C0">
        <w:rPr>
          <w:rFonts w:ascii="Calibri" w:eastAsia="Calibri" w:hAnsi="Calibri" w:cs="Calibri"/>
          <w:color w:val="000000"/>
          <w:sz w:val="22"/>
        </w:rPr>
        <w:t>n</w:t>
      </w:r>
      <w:r>
        <w:rPr>
          <w:rFonts w:ascii="Calibri" w:eastAsia="Calibri" w:hAnsi="Calibri" w:cs="Calibri"/>
          <w:color w:val="000000"/>
          <w:sz w:val="22"/>
        </w:rPr>
        <w:t xml:space="preserve"> </w:t>
      </w:r>
      <w:r w:rsidR="005756C0">
        <w:rPr>
          <w:rFonts w:ascii="Calibri" w:eastAsia="Calibri" w:hAnsi="Calibri" w:cs="Calibri"/>
          <w:color w:val="000000"/>
          <w:sz w:val="22"/>
        </w:rPr>
        <w:t>“O</w:t>
      </w:r>
      <w:r>
        <w:rPr>
          <w:rFonts w:ascii="Calibri" w:eastAsia="Calibri" w:hAnsi="Calibri" w:cs="Calibri"/>
          <w:color w:val="000000"/>
          <w:sz w:val="22"/>
        </w:rPr>
        <w:t xml:space="preserve">nly Coke </w:t>
      </w:r>
      <w:r w:rsidR="005756C0">
        <w:rPr>
          <w:rFonts w:ascii="Calibri" w:eastAsia="Calibri" w:hAnsi="Calibri" w:cs="Calibri"/>
          <w:color w:val="000000"/>
          <w:sz w:val="22"/>
        </w:rPr>
        <w:t>C</w:t>
      </w:r>
      <w:r>
        <w:rPr>
          <w:rFonts w:ascii="Calibri" w:eastAsia="Calibri" w:hAnsi="Calibri" w:cs="Calibri"/>
          <w:color w:val="000000"/>
          <w:sz w:val="22"/>
        </w:rPr>
        <w:t xml:space="preserve">an </w:t>
      </w:r>
      <w:r w:rsidR="005756C0">
        <w:rPr>
          <w:rFonts w:ascii="Calibri" w:eastAsia="Calibri" w:hAnsi="Calibri" w:cs="Calibri"/>
          <w:color w:val="000000"/>
          <w:sz w:val="22"/>
        </w:rPr>
        <w:t>D</w:t>
      </w:r>
      <w:r>
        <w:rPr>
          <w:rFonts w:ascii="Calibri" w:eastAsia="Calibri" w:hAnsi="Calibri" w:cs="Calibri"/>
          <w:color w:val="000000"/>
          <w:sz w:val="22"/>
        </w:rPr>
        <w:t>o</w:t>
      </w:r>
      <w:r w:rsidR="005756C0">
        <w:rPr>
          <w:rFonts w:ascii="Calibri" w:eastAsia="Calibri" w:hAnsi="Calibri" w:cs="Calibri"/>
          <w:color w:val="000000"/>
          <w:sz w:val="22"/>
        </w:rPr>
        <w:t>”</w:t>
      </w:r>
      <w:r>
        <w:rPr>
          <w:rFonts w:ascii="Calibri" w:eastAsia="Calibri" w:hAnsi="Calibri" w:cs="Calibri"/>
          <w:color w:val="000000"/>
          <w:sz w:val="22"/>
        </w:rPr>
        <w:t xml:space="preserve"> type of experience. So the more we can integrate Special Olympics athletes into our other partnerships, I think it'll only just add more value to the partnership, but also just drive more awareness about what a great movement Special Olympics is.</w:t>
      </w:r>
    </w:p>
    <w:p w14:paraId="764C1D68" w14:textId="34A63BED" w:rsidR="00A77B3E" w:rsidRDefault="00A31831">
      <w:pPr>
        <w:spacing w:before="80"/>
        <w:rPr>
          <w:rFonts w:ascii="Calibri" w:eastAsia="Calibri" w:hAnsi="Calibri" w:cs="Calibri"/>
          <w:color w:val="000000"/>
          <w:sz w:val="22"/>
        </w:rPr>
      </w:pPr>
      <w:r>
        <w:rPr>
          <w:rFonts w:ascii="Calibri" w:eastAsia="Calibri" w:hAnsi="Calibri" w:cs="Calibri"/>
          <w:color w:val="000000"/>
          <w:sz w:val="22"/>
        </w:rPr>
        <w:t>And for me, that's been the most eye-opening thing since I've been fortunate to take on this partnership two years ago, is just, wow, this is really refreshing in terms of just the potential, the willingness to work with us and just the fact that we're on the same page on so many things.</w:t>
      </w:r>
    </w:p>
    <w:p w14:paraId="764C1D69"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6A" w14:textId="09CCC50D"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Alisa, during National Disability Employment Awareness Month, we see how this work truly changes lives. How does </w:t>
      </w:r>
      <w:r w:rsidR="000E703D">
        <w:rPr>
          <w:rFonts w:ascii="Calibri" w:eastAsia="Calibri" w:hAnsi="Calibri" w:cs="Calibri"/>
          <w:color w:val="000000"/>
          <w:sz w:val="22"/>
        </w:rPr>
        <w:t>T</w:t>
      </w:r>
      <w:r>
        <w:rPr>
          <w:rFonts w:ascii="Calibri" w:eastAsia="Calibri" w:hAnsi="Calibri" w:cs="Calibri"/>
          <w:color w:val="000000"/>
          <w:sz w:val="22"/>
        </w:rPr>
        <w:t>he Coca-Cola Company make disability inclusion such an important part of its work to create opportunities in communities and workplaces?</w:t>
      </w:r>
    </w:p>
    <w:p w14:paraId="764C1D6B"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Alisa Fiser:</w:t>
      </w:r>
    </w:p>
    <w:p w14:paraId="764C1D6C"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We want to make sure that we create an environment that's welcoming for everyone. And we firmly believe in making sure that we represent the communities that we serve, and that includes those with disabilities, abilities of all kinds. We also make sure that the experiences that we create for our employees mirror the experiences that we want to create for our customers. We partner with organizations like Special Olympics, like Purple Space, like Valuable 500, the other organizations that have already been mentioned in an effort to continuously provide opportunities for all of our associates and all of our community members. In 2021, we joined Valuable 500, and this was to make sure that we put disability inclusion on the map for us as business leaders to make sure that we're providing equitable opportunities for everyone.</w:t>
      </w:r>
    </w:p>
    <w:p w14:paraId="764C1D6D"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6E"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Tim, how does supporting and standing up for others help build inclusive culture and what can leaders do to set an example for the whole community?</w:t>
      </w:r>
    </w:p>
    <w:p w14:paraId="764C1D6F"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lastRenderedPageBreak/>
        <w:t>Tim Dignard:</w:t>
      </w:r>
    </w:p>
    <w:p w14:paraId="764C1D70"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No easy questions, huh? Look, I think the important thing is it's about walking the talk. It's not just saying, hey, we care about inclusion. I think everyone in the room has a personal connection, like we heard at the intro. It's not just about saying, we are proud of this partnership and here we are, which we are by the way, but it's about doing leading by example and Special Olympics.</w:t>
      </w:r>
    </w:p>
    <w:p w14:paraId="764C1D71"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Again, I think about the World Games, USA Games, all the events, even heat we have here in Georgia, our show up in a big way. They're ready to volunteer. The first thing I hear from people is, "Well, I had no idea about this partnership. How can I get involved?" So we're trying to work on that in terms of how we can get more and more people involved. There's just a real pride in the partnership.</w:t>
      </w:r>
    </w:p>
    <w:p w14:paraId="764C1D72"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73"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Just send them my way.</w:t>
      </w:r>
    </w:p>
    <w:p w14:paraId="764C1D74"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75"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I'm going to give them your email address and your phone number.</w:t>
      </w:r>
    </w:p>
    <w:p w14:paraId="764C1D76"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77"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Okay. Oh, I like my phone being blown up.</w:t>
      </w:r>
    </w:p>
    <w:p w14:paraId="764C1D78"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79" w14:textId="41B73034"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Yeah, 24x7, no problem. But no, I think it's the volunteering. We have strong numbers of volunteering at every event, and like I said, that 365 approach. Our leadership, we've got leaders in the room, we've got leadership in these buildings who everyone believes this is such a great partnership. It is just, again, like I said, it's stood the test of time because it is just everyone has a belief in what Special Olympics stands for.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our chairman, he's on the board of Special Olympics International, but anytime we have a World Games, a USA </w:t>
      </w:r>
      <w:r w:rsidR="00960E23">
        <w:rPr>
          <w:rFonts w:ascii="Calibri" w:eastAsia="Calibri" w:hAnsi="Calibri" w:cs="Calibri"/>
          <w:color w:val="000000"/>
          <w:sz w:val="22"/>
        </w:rPr>
        <w:t>G</w:t>
      </w:r>
      <w:r>
        <w:rPr>
          <w:rFonts w:ascii="Calibri" w:eastAsia="Calibri" w:hAnsi="Calibri" w:cs="Calibri"/>
          <w:color w:val="000000"/>
          <w:sz w:val="22"/>
        </w:rPr>
        <w:t xml:space="preserve">ames, our leaders also show </w:t>
      </w:r>
      <w:proofErr w:type="gramStart"/>
      <w:r>
        <w:rPr>
          <w:rFonts w:ascii="Calibri" w:eastAsia="Calibri" w:hAnsi="Calibri" w:cs="Calibri"/>
          <w:color w:val="000000"/>
          <w:sz w:val="22"/>
        </w:rPr>
        <w:t>up</w:t>
      </w:r>
      <w:proofErr w:type="gramEnd"/>
      <w:r>
        <w:rPr>
          <w:rFonts w:ascii="Calibri" w:eastAsia="Calibri" w:hAnsi="Calibri" w:cs="Calibri"/>
          <w:color w:val="000000"/>
          <w:sz w:val="22"/>
        </w:rPr>
        <w:t xml:space="preserve"> and they love to be there. Some of the biggest smiles I've seen on our leaders' faces when they're in the tunnel getting ready to walk out in the parade of athletes.</w:t>
      </w:r>
    </w:p>
    <w:p w14:paraId="764C1D7A"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7B"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I can tell you about the all [inaudible 00:07:08].</w:t>
      </w:r>
    </w:p>
    <w:p w14:paraId="764C1D7C"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7D"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Yeah, I want to hear the stories that they don't tell us. But high-fiving athletes, just again, it's just such a, if I can say humbling experience. Love it. So thank you.</w:t>
      </w:r>
    </w:p>
    <w:p w14:paraId="764C1D7E"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7F"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Now we're going to do the Coca-Cola handshake.</w:t>
      </w:r>
    </w:p>
    <w:p w14:paraId="764C1D80"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81"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Uh-oh.</w:t>
      </w:r>
    </w:p>
    <w:p w14:paraId="764C1D82"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83"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Yeah, Coca-Cola. Nice.</w:t>
      </w:r>
    </w:p>
    <w:p w14:paraId="764C1D84"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lastRenderedPageBreak/>
        <w:t>Tim Dignard:</w:t>
      </w:r>
    </w:p>
    <w:p w14:paraId="764C1D85"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Wow, look at that.</w:t>
      </w:r>
    </w:p>
    <w:p w14:paraId="764C1D86"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87" w14:textId="773C9172"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Alisa, as responsible for disability and leader in </w:t>
      </w:r>
      <w:r w:rsidR="000E703D">
        <w:rPr>
          <w:rFonts w:ascii="Calibri" w:eastAsia="Calibri" w:hAnsi="Calibri" w:cs="Calibri"/>
          <w:color w:val="000000"/>
          <w:sz w:val="22"/>
        </w:rPr>
        <w:t>T</w:t>
      </w:r>
      <w:r>
        <w:rPr>
          <w:rFonts w:ascii="Calibri" w:eastAsia="Calibri" w:hAnsi="Calibri" w:cs="Calibri"/>
          <w:color w:val="000000"/>
          <w:sz w:val="22"/>
        </w:rPr>
        <w:t>he Coca-Cola Company talent team, what inspired you to make the disability inclusion and important part of your leadership journey?</w:t>
      </w:r>
    </w:p>
    <w:p w14:paraId="764C1D88"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Alisa Fiser:</w:t>
      </w:r>
    </w:p>
    <w:p w14:paraId="764C1D89"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So Disability Inclusion Network was the first inclusion network that I joined, and I've joined multiples, but this one is super special to me and super personal. I'm a caregiver and I not only know the challenges that someone with special abilities experiences, I know what that means to be a caregiver and the life that you live as well. And so it was really important to me to be part of something that I could personally bring to my job and try to influence. So in the space of talent, we want to make sure that we're including everyone with all abilities at all times. And when there are obstacles or challenges, we figure out how to overcome those. And being witness to some of that in my personal life absolutely influences how I think about our workplace and what that means for our employees and our community.</w:t>
      </w:r>
    </w:p>
    <w:p w14:paraId="764C1D8A"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8B"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Alisa, how do you see talent development growing to better support the disability community across all levels of the organization?</w:t>
      </w:r>
    </w:p>
    <w:p w14:paraId="764C1D8C"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Alisa Fiser:</w:t>
      </w:r>
    </w:p>
    <w:p w14:paraId="764C1D8D"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So it should be part of all of our talent practices, so from recruiting people to join our company to their onboarding experience, to their learning and development experience and how they continue to grow their career. We want to make sure that there are equitable opportunities for growth and success for everyone. And when there aren't, we figure out how to make that better or make it different so that the experiences are the same or similar across everyone in our organization.</w:t>
      </w:r>
    </w:p>
    <w:p w14:paraId="764C1D8E"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We offer resources to our leaders to understand what it means to treat our employees as individuals and not just someone that's on the team. And then we also have resources available for our employees to understand how they can maximize their employment experience and get the best out of the opportunities available in the company.</w:t>
      </w:r>
    </w:p>
    <w:p w14:paraId="764C1D8F"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90"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We've heard from associates helping to lead disability inclusion across the system. Now let's bring it closer to home with the personal stories from Coca-Cola employees who are living out inclusion every day.</w:t>
      </w:r>
    </w:p>
    <w:p w14:paraId="764C1D91"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Tim Dignard:</w:t>
      </w:r>
    </w:p>
    <w:p w14:paraId="764C1D92"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All right, thank you.</w:t>
      </w:r>
    </w:p>
    <w:p w14:paraId="764C1D93"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94" w14:textId="374F840D" w:rsidR="00A77B3E" w:rsidRDefault="00A31831">
      <w:pPr>
        <w:spacing w:before="80"/>
        <w:rPr>
          <w:rFonts w:ascii="Calibri" w:eastAsia="Calibri" w:hAnsi="Calibri" w:cs="Calibri"/>
          <w:color w:val="000000"/>
          <w:sz w:val="22"/>
        </w:rPr>
      </w:pPr>
      <w:r>
        <w:rPr>
          <w:rFonts w:ascii="Calibri" w:eastAsia="Calibri" w:hAnsi="Calibri" w:cs="Calibri"/>
          <w:color w:val="000000"/>
          <w:sz w:val="22"/>
        </w:rPr>
        <w:t>Joining me next are Al</w:t>
      </w:r>
      <w:r w:rsidR="0073368B">
        <w:rPr>
          <w:rFonts w:ascii="Calibri" w:eastAsia="Calibri" w:hAnsi="Calibri" w:cs="Calibri"/>
          <w:color w:val="000000"/>
          <w:sz w:val="22"/>
        </w:rPr>
        <w:t>l</w:t>
      </w:r>
      <w:r>
        <w:rPr>
          <w:rFonts w:ascii="Calibri" w:eastAsia="Calibri" w:hAnsi="Calibri" w:cs="Calibri"/>
          <w:color w:val="000000"/>
          <w:sz w:val="22"/>
        </w:rPr>
        <w:t>i</w:t>
      </w:r>
      <w:r w:rsidR="0073368B">
        <w:rPr>
          <w:rFonts w:ascii="Calibri" w:eastAsia="Calibri" w:hAnsi="Calibri" w:cs="Calibri"/>
          <w:color w:val="000000"/>
          <w:sz w:val="22"/>
        </w:rPr>
        <w:t>e</w:t>
      </w:r>
      <w:r>
        <w:rPr>
          <w:rFonts w:ascii="Calibri" w:eastAsia="Calibri" w:hAnsi="Calibri" w:cs="Calibri"/>
          <w:color w:val="000000"/>
          <w:sz w:val="22"/>
        </w:rPr>
        <w:t xml:space="preserve"> Andrews, Senior Director, Revenue Growth Management Capabilities &amp; Insight at Coca-Cola Company, and Curtis Hughes III, Senior Manager, National Sales at Coca-Cola. Al</w:t>
      </w:r>
      <w:r w:rsidR="00050898">
        <w:rPr>
          <w:rFonts w:ascii="Calibri" w:eastAsia="Calibri" w:hAnsi="Calibri" w:cs="Calibri"/>
          <w:color w:val="000000"/>
          <w:sz w:val="22"/>
        </w:rPr>
        <w:t>l</w:t>
      </w:r>
      <w:r>
        <w:rPr>
          <w:rFonts w:ascii="Calibri" w:eastAsia="Calibri" w:hAnsi="Calibri" w:cs="Calibri"/>
          <w:color w:val="000000"/>
          <w:sz w:val="22"/>
        </w:rPr>
        <w:t>i</w:t>
      </w:r>
      <w:r w:rsidR="00050898">
        <w:rPr>
          <w:rFonts w:ascii="Calibri" w:eastAsia="Calibri" w:hAnsi="Calibri" w:cs="Calibri"/>
          <w:color w:val="000000"/>
          <w:sz w:val="22"/>
        </w:rPr>
        <w:t>e</w:t>
      </w:r>
      <w:r>
        <w:rPr>
          <w:rFonts w:ascii="Calibri" w:eastAsia="Calibri" w:hAnsi="Calibri" w:cs="Calibri"/>
          <w:color w:val="000000"/>
          <w:sz w:val="22"/>
        </w:rPr>
        <w:t xml:space="preserve"> and Curtis, welcome to Inclusion Revolution Radio.</w:t>
      </w:r>
    </w:p>
    <w:p w14:paraId="764C1D95" w14:textId="23DC5DF6" w:rsidR="00A77B3E" w:rsidRDefault="00B56766">
      <w:pPr>
        <w:spacing w:beforeAutospacing="1"/>
        <w:rPr>
          <w:rFonts w:ascii="Calibri" w:eastAsia="Calibri" w:hAnsi="Calibri" w:cs="Calibri"/>
          <w:color w:val="000000"/>
          <w:sz w:val="22"/>
        </w:rPr>
      </w:pPr>
      <w:r>
        <w:rPr>
          <w:rFonts w:ascii="Calibri" w:eastAsia="Calibri" w:hAnsi="Calibri" w:cs="Calibri"/>
          <w:color w:val="000000"/>
          <w:sz w:val="22"/>
        </w:rPr>
        <w:lastRenderedPageBreak/>
        <w:t>Allie Andrews</w:t>
      </w:r>
      <w:r w:rsidR="00A31831">
        <w:rPr>
          <w:rFonts w:ascii="Calibri" w:eastAsia="Calibri" w:hAnsi="Calibri" w:cs="Calibri"/>
          <w:color w:val="000000"/>
          <w:sz w:val="22"/>
        </w:rPr>
        <w:t>:</w:t>
      </w:r>
    </w:p>
    <w:p w14:paraId="764C1D96"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Thanks for having us.</w:t>
      </w:r>
    </w:p>
    <w:p w14:paraId="764C1D97"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Curtis Hughes:</w:t>
      </w:r>
    </w:p>
    <w:p w14:paraId="764C1D98"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Thanks.</w:t>
      </w:r>
    </w:p>
    <w:p w14:paraId="764C1D99"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9A" w14:textId="3D238336" w:rsidR="00A77B3E" w:rsidRDefault="00A31831">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Al</w:t>
      </w:r>
      <w:r w:rsidR="00B56766">
        <w:rPr>
          <w:rFonts w:ascii="Calibri" w:eastAsia="Calibri" w:hAnsi="Calibri" w:cs="Calibri"/>
          <w:color w:val="000000"/>
          <w:sz w:val="22"/>
        </w:rPr>
        <w:t>l</w:t>
      </w:r>
      <w:r>
        <w:rPr>
          <w:rFonts w:ascii="Calibri" w:eastAsia="Calibri" w:hAnsi="Calibri" w:cs="Calibri"/>
          <w:color w:val="000000"/>
          <w:sz w:val="22"/>
        </w:rPr>
        <w:t>i</w:t>
      </w:r>
      <w:r w:rsidR="00B56766">
        <w:rPr>
          <w:rFonts w:ascii="Calibri" w:eastAsia="Calibri" w:hAnsi="Calibri" w:cs="Calibri"/>
          <w:color w:val="000000"/>
          <w:sz w:val="22"/>
        </w:rPr>
        <w:t>e</w:t>
      </w:r>
      <w:r>
        <w:rPr>
          <w:rFonts w:ascii="Calibri" w:eastAsia="Calibri" w:hAnsi="Calibri" w:cs="Calibri"/>
          <w:color w:val="000000"/>
          <w:sz w:val="22"/>
        </w:rPr>
        <w:t xml:space="preserve">, as someone who shares that they have a disability, how has </w:t>
      </w:r>
      <w:r w:rsidR="008E7EDD">
        <w:rPr>
          <w:rFonts w:ascii="Calibri" w:eastAsia="Calibri" w:hAnsi="Calibri" w:cs="Calibri"/>
          <w:color w:val="000000"/>
          <w:sz w:val="22"/>
        </w:rPr>
        <w:t>T</w:t>
      </w:r>
      <w:r>
        <w:rPr>
          <w:rFonts w:ascii="Calibri" w:eastAsia="Calibri" w:hAnsi="Calibri" w:cs="Calibri"/>
          <w:color w:val="000000"/>
          <w:sz w:val="22"/>
        </w:rPr>
        <w:t>he Coca-Cola Company supported you in building your career and growing professionally?</w:t>
      </w:r>
    </w:p>
    <w:p w14:paraId="764C1D9B" w14:textId="166720AC" w:rsidR="00A77B3E" w:rsidRDefault="00B56766">
      <w:pPr>
        <w:spacing w:beforeAutospacing="1"/>
        <w:rPr>
          <w:rFonts w:ascii="Calibri" w:eastAsia="Calibri" w:hAnsi="Calibri" w:cs="Calibri"/>
          <w:color w:val="000000"/>
          <w:sz w:val="22"/>
        </w:rPr>
      </w:pPr>
      <w:r>
        <w:rPr>
          <w:rFonts w:ascii="Calibri" w:eastAsia="Calibri" w:hAnsi="Calibri" w:cs="Calibri"/>
          <w:color w:val="000000"/>
          <w:sz w:val="22"/>
        </w:rPr>
        <w:t>Allie Andrews</w:t>
      </w:r>
      <w:r w:rsidR="00A31831">
        <w:rPr>
          <w:rFonts w:ascii="Calibri" w:eastAsia="Calibri" w:hAnsi="Calibri" w:cs="Calibri"/>
          <w:color w:val="000000"/>
          <w:sz w:val="22"/>
        </w:rPr>
        <w:t>:</w:t>
      </w:r>
    </w:p>
    <w:p w14:paraId="764C1D9C" w14:textId="256F19C0" w:rsidR="00A77B3E" w:rsidRDefault="00A31831">
      <w:pPr>
        <w:spacing w:before="80"/>
        <w:rPr>
          <w:rFonts w:ascii="Calibri" w:eastAsia="Calibri" w:hAnsi="Calibri" w:cs="Calibri"/>
          <w:color w:val="000000"/>
          <w:sz w:val="22"/>
        </w:rPr>
      </w:pPr>
      <w:r>
        <w:rPr>
          <w:rFonts w:ascii="Calibri" w:eastAsia="Calibri" w:hAnsi="Calibri" w:cs="Calibri"/>
          <w:color w:val="000000"/>
          <w:sz w:val="22"/>
        </w:rPr>
        <w:t>So I'll level set. I have a genetic vision disorder. It's called Stargardt</w:t>
      </w:r>
      <w:r w:rsidR="008F38D4">
        <w:rPr>
          <w:rFonts w:ascii="Calibri" w:eastAsia="Calibri" w:hAnsi="Calibri" w:cs="Calibri"/>
          <w:color w:val="000000"/>
          <w:sz w:val="22"/>
        </w:rPr>
        <w:t>’s</w:t>
      </w:r>
      <w:r>
        <w:rPr>
          <w:rFonts w:ascii="Calibri" w:eastAsia="Calibri" w:hAnsi="Calibri" w:cs="Calibri"/>
          <w:color w:val="000000"/>
          <w:sz w:val="22"/>
        </w:rPr>
        <w:t xml:space="preserve"> disease. And it means that over time I've lost my central vision. So my peripheral vision is the same as everyone else's, but my center vision is essentially gone now, unfortunately, that's where all of your acuity lies. So I can see 20/200 or basically the big E on the eye chart and contacts or glasses don't help. So I do wear contacts, but it just takes me to that 20/200 space. So invisible disability that has been degenerative over time. It's been stable for some time now, but I was fully sighted at 18 and I'm now legally blind.</w:t>
      </w:r>
    </w:p>
    <w:p w14:paraId="764C1D9D" w14:textId="26666B24" w:rsidR="00A77B3E" w:rsidRDefault="00A31831">
      <w:pPr>
        <w:spacing w:before="80"/>
        <w:rPr>
          <w:rFonts w:ascii="Calibri" w:eastAsia="Calibri" w:hAnsi="Calibri" w:cs="Calibri"/>
          <w:color w:val="000000"/>
          <w:sz w:val="22"/>
        </w:rPr>
      </w:pPr>
      <w:r>
        <w:rPr>
          <w:rFonts w:ascii="Calibri" w:eastAsia="Calibri" w:hAnsi="Calibri" w:cs="Calibri"/>
          <w:color w:val="000000"/>
          <w:sz w:val="22"/>
        </w:rPr>
        <w:t>So it's been a process, all of which was in college and in my working years. And it took me a long time to be comfortable talking about it. I didn't want to be defined by it. So I thought as soon as somebody knew, that's all they would think about. So</w:t>
      </w:r>
      <w:r w:rsidR="00956057">
        <w:rPr>
          <w:rFonts w:ascii="Calibri" w:eastAsia="Calibri" w:hAnsi="Calibri" w:cs="Calibri"/>
          <w:color w:val="000000"/>
          <w:sz w:val="22"/>
        </w:rPr>
        <w:t>,</w:t>
      </w:r>
      <w:r>
        <w:rPr>
          <w:rFonts w:ascii="Calibri" w:eastAsia="Calibri" w:hAnsi="Calibri" w:cs="Calibri"/>
          <w:color w:val="000000"/>
          <w:sz w:val="22"/>
        </w:rPr>
        <w:t xml:space="preserve"> I would let my close coworkers know, but I was always justifying it. It was always, oh, but I just do things a little bit differently. I just have to use a slight magnifying glass.</w:t>
      </w:r>
    </w:p>
    <w:p w14:paraId="764C1D9E"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But it got to the point where I was trying actively not to make eye contact with somebody in the hallway because I was accidentally ignoring them. And so I was hiding a bit. And I had a manager back in, I don't know, it was 2017, 2018, that sat me down and he said, "Hey, why don't you just tell everyone about this? Why are you hiding it? I feel like people are going to be really supportive. The people around you are supportive." And I went back to, "Well, I don't want to be defined by it." And he said, "Well, what are you scared of?" And I said, "I'm scared of the negative reactions," which really looking back are kind of microaggressions. We all get them. Those of us that have disabilities, I'll get them in some way. I get a lot of, "Oh, I'm legally blind too without my glasses on." Well, that's not legally blind, but okay, sure. Or sometimes I'll get, "Well, what do I look like to you?" I don't know. Visual memory is only seven years long. I have no idea what you guys see, so I can only see what I can see.</w:t>
      </w:r>
    </w:p>
    <w:p w14:paraId="764C1D9F"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And so I was avoiding those types of conversations, but he said, "How often do those happen? What percent of time do those happen?" And I said, "I don't know, like 10% of the time." And he says, "Why are you belittling yourself to the 10%? Why don't you lean into the 90? Get the support from them and who cares what the others think?"</w:t>
      </w:r>
    </w:p>
    <w:p w14:paraId="764C1DA0"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And I think that was a huge unlock for me. I no longer felt like I needed to justify it. It was part of who I was and I started talking about it more openly. Obviously, I'm very much talking about it openly now, and I've seen not only a huge benefit in people knowing around me not being fully defined by it being a holistic person, but also when you are the one that speaks up, you don't have to be the first person that speaks up. Sorry, the next person doesn't have to be the first person that speaks up. So there's a lot more people that are willing to talk about it when you are bringing your full self to work.</w:t>
      </w:r>
    </w:p>
    <w:p w14:paraId="764C1DA1"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A2"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lastRenderedPageBreak/>
        <w:t>I like how you said that, because definitely having Cerebral Palsy for me, people think, oh, you can't catch a football or something. Can't do volleyball. I have some my friends that have a way that I can do those.</w:t>
      </w:r>
    </w:p>
    <w:p w14:paraId="764C1DA3" w14:textId="4038F443"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Al</w:t>
      </w:r>
      <w:r w:rsidR="00E32E60">
        <w:rPr>
          <w:rFonts w:ascii="Calibri" w:eastAsia="Calibri" w:hAnsi="Calibri" w:cs="Calibri"/>
          <w:color w:val="000000"/>
          <w:sz w:val="22"/>
        </w:rPr>
        <w:t>l</w:t>
      </w:r>
      <w:r>
        <w:rPr>
          <w:rFonts w:ascii="Calibri" w:eastAsia="Calibri" w:hAnsi="Calibri" w:cs="Calibri"/>
          <w:color w:val="000000"/>
          <w:sz w:val="22"/>
        </w:rPr>
        <w:t>i</w:t>
      </w:r>
      <w:r w:rsidR="00E32E60">
        <w:rPr>
          <w:rFonts w:ascii="Calibri" w:eastAsia="Calibri" w:hAnsi="Calibri" w:cs="Calibri"/>
          <w:color w:val="000000"/>
          <w:sz w:val="22"/>
        </w:rPr>
        <w:t>e</w:t>
      </w:r>
      <w:r>
        <w:rPr>
          <w:rFonts w:ascii="Calibri" w:eastAsia="Calibri" w:hAnsi="Calibri" w:cs="Calibri"/>
          <w:color w:val="000000"/>
          <w:sz w:val="22"/>
        </w:rPr>
        <w:t xml:space="preserve"> Andrews:</w:t>
      </w:r>
    </w:p>
    <w:p w14:paraId="764C1DA4"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Of course. And we all should be doing them.</w:t>
      </w:r>
    </w:p>
    <w:p w14:paraId="764C1DA5"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A6" w14:textId="049FBC0E" w:rsidR="00A77B3E" w:rsidRDefault="00A31831">
      <w:pPr>
        <w:spacing w:before="80"/>
        <w:rPr>
          <w:rFonts w:ascii="Calibri" w:eastAsia="Calibri" w:hAnsi="Calibri" w:cs="Calibri"/>
          <w:color w:val="000000"/>
          <w:sz w:val="22"/>
        </w:rPr>
      </w:pPr>
      <w:r>
        <w:rPr>
          <w:rFonts w:ascii="Calibri" w:eastAsia="Calibri" w:hAnsi="Calibri" w:cs="Calibri"/>
          <w:color w:val="000000"/>
          <w:sz w:val="22"/>
        </w:rPr>
        <w:t>Exactly, exactly. Al</w:t>
      </w:r>
      <w:r w:rsidR="00E32E60">
        <w:rPr>
          <w:rFonts w:ascii="Calibri" w:eastAsia="Calibri" w:hAnsi="Calibri" w:cs="Calibri"/>
          <w:color w:val="000000"/>
          <w:sz w:val="22"/>
        </w:rPr>
        <w:t>l</w:t>
      </w:r>
      <w:r>
        <w:rPr>
          <w:rFonts w:ascii="Calibri" w:eastAsia="Calibri" w:hAnsi="Calibri" w:cs="Calibri"/>
          <w:color w:val="000000"/>
          <w:sz w:val="22"/>
        </w:rPr>
        <w:t>i</w:t>
      </w:r>
      <w:r w:rsidR="00E32E60">
        <w:rPr>
          <w:rFonts w:ascii="Calibri" w:eastAsia="Calibri" w:hAnsi="Calibri" w:cs="Calibri"/>
          <w:color w:val="000000"/>
          <w:sz w:val="22"/>
        </w:rPr>
        <w:t>e</w:t>
      </w:r>
      <w:r>
        <w:rPr>
          <w:rFonts w:ascii="Calibri" w:eastAsia="Calibri" w:hAnsi="Calibri" w:cs="Calibri"/>
          <w:color w:val="000000"/>
          <w:sz w:val="22"/>
        </w:rPr>
        <w:t xml:space="preserve">, can you share what programs, politics or people at </w:t>
      </w:r>
      <w:r w:rsidR="008E7EDD">
        <w:rPr>
          <w:rFonts w:ascii="Calibri" w:eastAsia="Calibri" w:hAnsi="Calibri" w:cs="Calibri"/>
          <w:color w:val="000000"/>
          <w:sz w:val="22"/>
        </w:rPr>
        <w:t>T</w:t>
      </w:r>
      <w:r>
        <w:rPr>
          <w:rFonts w:ascii="Calibri" w:eastAsia="Calibri" w:hAnsi="Calibri" w:cs="Calibri"/>
          <w:color w:val="000000"/>
          <w:sz w:val="22"/>
        </w:rPr>
        <w:t>he Coca-Cola Company have been most helpful in making sure employees with disabilities feel included and have access to opportunities?</w:t>
      </w:r>
    </w:p>
    <w:p w14:paraId="764C1DA7" w14:textId="40E60C55"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A</w:t>
      </w:r>
      <w:r w:rsidR="00E32E60">
        <w:rPr>
          <w:rFonts w:ascii="Calibri" w:eastAsia="Calibri" w:hAnsi="Calibri" w:cs="Calibri"/>
          <w:color w:val="000000"/>
          <w:sz w:val="22"/>
        </w:rPr>
        <w:t>l</w:t>
      </w:r>
      <w:r>
        <w:rPr>
          <w:rFonts w:ascii="Calibri" w:eastAsia="Calibri" w:hAnsi="Calibri" w:cs="Calibri"/>
          <w:color w:val="000000"/>
          <w:sz w:val="22"/>
        </w:rPr>
        <w:t>li</w:t>
      </w:r>
      <w:r w:rsidR="00E32E60">
        <w:rPr>
          <w:rFonts w:ascii="Calibri" w:eastAsia="Calibri" w:hAnsi="Calibri" w:cs="Calibri"/>
          <w:color w:val="000000"/>
          <w:sz w:val="22"/>
        </w:rPr>
        <w:t>e</w:t>
      </w:r>
      <w:r>
        <w:rPr>
          <w:rFonts w:ascii="Calibri" w:eastAsia="Calibri" w:hAnsi="Calibri" w:cs="Calibri"/>
          <w:color w:val="000000"/>
          <w:sz w:val="22"/>
        </w:rPr>
        <w:t xml:space="preserve"> Andrews:</w:t>
      </w:r>
    </w:p>
    <w:p w14:paraId="764C1DA8" w14:textId="7B13B408"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Yeah, absolutely. And I'll </w:t>
      </w:r>
      <w:r w:rsidR="000D3D73">
        <w:rPr>
          <w:rFonts w:ascii="Calibri" w:eastAsia="Calibri" w:hAnsi="Calibri" w:cs="Calibri"/>
          <w:color w:val="000000"/>
          <w:sz w:val="22"/>
        </w:rPr>
        <w:t>This-Ability</w:t>
      </w:r>
      <w:r>
        <w:rPr>
          <w:rFonts w:ascii="Calibri" w:eastAsia="Calibri" w:hAnsi="Calibri" w:cs="Calibri"/>
          <w:color w:val="000000"/>
          <w:sz w:val="22"/>
        </w:rPr>
        <w:t xml:space="preserve">, because I joined </w:t>
      </w:r>
      <w:r w:rsidR="000D3D73">
        <w:rPr>
          <w:rFonts w:ascii="Calibri" w:eastAsia="Calibri" w:hAnsi="Calibri" w:cs="Calibri"/>
          <w:color w:val="000000"/>
          <w:sz w:val="22"/>
        </w:rPr>
        <w:t>This-Ability</w:t>
      </w:r>
      <w:r>
        <w:rPr>
          <w:rFonts w:ascii="Calibri" w:eastAsia="Calibri" w:hAnsi="Calibri" w:cs="Calibri"/>
          <w:color w:val="000000"/>
          <w:sz w:val="22"/>
        </w:rPr>
        <w:t xml:space="preserve"> right when it started, even before I was open talking about it. In fact, a lot of people thought that I was a caregiver or I had some sort of family member with a disability when I joined because I wasn't talking about it so much. But as soon as I started to be open about it, disability made me feel like I had a community. It made me feel like I had people that even if I went out and I </w:t>
      </w:r>
      <w:proofErr w:type="spellStart"/>
      <w:r>
        <w:rPr>
          <w:rFonts w:ascii="Calibri" w:eastAsia="Calibri" w:hAnsi="Calibri" w:cs="Calibri"/>
          <w:color w:val="000000"/>
          <w:sz w:val="22"/>
        </w:rPr>
        <w:t>misstepped</w:t>
      </w:r>
      <w:proofErr w:type="spellEnd"/>
      <w:r>
        <w:rPr>
          <w:rFonts w:ascii="Calibri" w:eastAsia="Calibri" w:hAnsi="Calibri" w:cs="Calibri"/>
          <w:color w:val="000000"/>
          <w:sz w:val="22"/>
        </w:rPr>
        <w:t>, had a community that was going to catch me with a net, which is a huge help in doing something really scary.</w:t>
      </w:r>
    </w:p>
    <w:p w14:paraId="764C1DA9"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So disability not only helped me put myself on a platform where I could start talking about it more, but also the </w:t>
      </w:r>
      <w:proofErr w:type="spellStart"/>
      <w:r>
        <w:rPr>
          <w:rFonts w:ascii="Calibri" w:eastAsia="Calibri" w:hAnsi="Calibri" w:cs="Calibri"/>
          <w:color w:val="000000"/>
          <w:sz w:val="22"/>
        </w:rPr>
        <w:t>hows</w:t>
      </w:r>
      <w:proofErr w:type="spellEnd"/>
      <w:r>
        <w:rPr>
          <w:rFonts w:ascii="Calibri" w:eastAsia="Calibri" w:hAnsi="Calibri" w:cs="Calibri"/>
          <w:color w:val="000000"/>
          <w:sz w:val="22"/>
        </w:rPr>
        <w:t xml:space="preserve"> in that as well, and just having people around me that that could help or could relate to the situation. I think we've all, at least those in the room, have heard the adage, you come for the brands and you stay for the people, and this is just another example of that being so true.</w:t>
      </w:r>
    </w:p>
    <w:p w14:paraId="764C1DAA"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AB" w14:textId="7F8C6A81" w:rsidR="00A77B3E" w:rsidRDefault="00A31831">
      <w:pPr>
        <w:spacing w:before="80"/>
        <w:rPr>
          <w:rFonts w:ascii="Calibri" w:eastAsia="Calibri" w:hAnsi="Calibri" w:cs="Calibri"/>
          <w:color w:val="000000"/>
          <w:sz w:val="22"/>
        </w:rPr>
      </w:pPr>
      <w:r>
        <w:rPr>
          <w:rFonts w:ascii="Calibri" w:eastAsia="Calibri" w:hAnsi="Calibri" w:cs="Calibri"/>
          <w:color w:val="000000"/>
          <w:sz w:val="22"/>
        </w:rPr>
        <w:t>I like that. I like that answer. A</w:t>
      </w:r>
      <w:r w:rsidR="00E32E60">
        <w:rPr>
          <w:rFonts w:ascii="Calibri" w:eastAsia="Calibri" w:hAnsi="Calibri" w:cs="Calibri"/>
          <w:color w:val="000000"/>
          <w:sz w:val="22"/>
        </w:rPr>
        <w:t>l</w:t>
      </w:r>
      <w:r>
        <w:rPr>
          <w:rFonts w:ascii="Calibri" w:eastAsia="Calibri" w:hAnsi="Calibri" w:cs="Calibri"/>
          <w:color w:val="000000"/>
          <w:sz w:val="22"/>
        </w:rPr>
        <w:t>li</w:t>
      </w:r>
      <w:r w:rsidR="00E32E60">
        <w:rPr>
          <w:rFonts w:ascii="Calibri" w:eastAsia="Calibri" w:hAnsi="Calibri" w:cs="Calibri"/>
          <w:color w:val="000000"/>
          <w:sz w:val="22"/>
        </w:rPr>
        <w:t>e</w:t>
      </w:r>
      <w:r>
        <w:rPr>
          <w:rFonts w:ascii="Calibri" w:eastAsia="Calibri" w:hAnsi="Calibri" w:cs="Calibri"/>
          <w:color w:val="000000"/>
          <w:sz w:val="22"/>
        </w:rPr>
        <w:t>, during National Disability Employment Awareness Month, we highlight people with disabilities succeeding at work. How do you think conversations like this can create changes in other jobs and inspire young people with disabilities?</w:t>
      </w:r>
    </w:p>
    <w:p w14:paraId="764C1DAC" w14:textId="25F66F7B"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Al</w:t>
      </w:r>
      <w:r w:rsidR="00E32E60">
        <w:rPr>
          <w:rFonts w:ascii="Calibri" w:eastAsia="Calibri" w:hAnsi="Calibri" w:cs="Calibri"/>
          <w:color w:val="000000"/>
          <w:sz w:val="22"/>
        </w:rPr>
        <w:t>l</w:t>
      </w:r>
      <w:r>
        <w:rPr>
          <w:rFonts w:ascii="Calibri" w:eastAsia="Calibri" w:hAnsi="Calibri" w:cs="Calibri"/>
          <w:color w:val="000000"/>
          <w:sz w:val="22"/>
        </w:rPr>
        <w:t>i</w:t>
      </w:r>
      <w:r w:rsidR="00E32E60">
        <w:rPr>
          <w:rFonts w:ascii="Calibri" w:eastAsia="Calibri" w:hAnsi="Calibri" w:cs="Calibri"/>
          <w:color w:val="000000"/>
          <w:sz w:val="22"/>
        </w:rPr>
        <w:t>e</w:t>
      </w:r>
      <w:r>
        <w:rPr>
          <w:rFonts w:ascii="Calibri" w:eastAsia="Calibri" w:hAnsi="Calibri" w:cs="Calibri"/>
          <w:color w:val="000000"/>
          <w:sz w:val="22"/>
        </w:rPr>
        <w:t xml:space="preserve"> Andrews:</w:t>
      </w:r>
    </w:p>
    <w:p w14:paraId="764C1DAD"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Yeah, I think I've talked a little bit about it already. I think these conversations are invaluable, because the reality is the vast majority, in fact, the stats out there really are more closer to 80% of disabilities are invisible. So when we don't go out there and talk about it, able-bodied people's view of disability is through media. And the reality is media oftentimes disability representation is written, directed, and acted by able-bodied people. So it tends to perpetuate the stereotypes rather than really put it in the context of the whole person. And these types of conversations are the only thing that's going to start to tear that down little bit by little bit.</w:t>
      </w:r>
    </w:p>
    <w:p w14:paraId="764C1DAE"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AF" w14:textId="2864E373" w:rsidR="00A77B3E" w:rsidRDefault="00A31831">
      <w:pPr>
        <w:spacing w:before="80"/>
        <w:rPr>
          <w:rFonts w:ascii="Calibri" w:eastAsia="Calibri" w:hAnsi="Calibri" w:cs="Calibri"/>
          <w:color w:val="000000"/>
          <w:sz w:val="22"/>
        </w:rPr>
      </w:pPr>
      <w:r>
        <w:rPr>
          <w:rFonts w:ascii="Calibri" w:eastAsia="Calibri" w:hAnsi="Calibri" w:cs="Calibri"/>
          <w:color w:val="000000"/>
          <w:sz w:val="22"/>
        </w:rPr>
        <w:t>I like that. I like that. Al</w:t>
      </w:r>
      <w:r w:rsidR="00E32E60">
        <w:rPr>
          <w:rFonts w:ascii="Calibri" w:eastAsia="Calibri" w:hAnsi="Calibri" w:cs="Calibri"/>
          <w:color w:val="000000"/>
          <w:sz w:val="22"/>
        </w:rPr>
        <w:t>l</w:t>
      </w:r>
      <w:r>
        <w:rPr>
          <w:rFonts w:ascii="Calibri" w:eastAsia="Calibri" w:hAnsi="Calibri" w:cs="Calibri"/>
          <w:color w:val="000000"/>
          <w:sz w:val="22"/>
        </w:rPr>
        <w:t>i</w:t>
      </w:r>
      <w:r w:rsidR="00E32E60">
        <w:rPr>
          <w:rFonts w:ascii="Calibri" w:eastAsia="Calibri" w:hAnsi="Calibri" w:cs="Calibri"/>
          <w:color w:val="000000"/>
          <w:sz w:val="22"/>
        </w:rPr>
        <w:t>e</w:t>
      </w:r>
      <w:r>
        <w:rPr>
          <w:rFonts w:ascii="Calibri" w:eastAsia="Calibri" w:hAnsi="Calibri" w:cs="Calibri"/>
          <w:color w:val="000000"/>
          <w:sz w:val="22"/>
        </w:rPr>
        <w:t>, thank you for sharing your experience. Hearing how openly [inaudible 00:16:01] in the workplace can make such a difference is truly inspiring.</w:t>
      </w:r>
    </w:p>
    <w:p w14:paraId="764C1DB0" w14:textId="6FF1A10D" w:rsidR="00A77B3E" w:rsidRDefault="00A31831">
      <w:pPr>
        <w:spacing w:before="80"/>
        <w:rPr>
          <w:rFonts w:ascii="Calibri" w:eastAsia="Calibri" w:hAnsi="Calibri" w:cs="Calibri"/>
          <w:color w:val="000000"/>
          <w:sz w:val="22"/>
        </w:rPr>
      </w:pPr>
      <w:r>
        <w:rPr>
          <w:rFonts w:ascii="Calibri" w:eastAsia="Calibri" w:hAnsi="Calibri" w:cs="Calibri"/>
          <w:color w:val="000000"/>
          <w:sz w:val="22"/>
        </w:rPr>
        <w:t>Now I'd like to bring in a different point of view on inclusion in the perspective of caregiving. Curtis, you've had experience of balancing your career while caring for a family member with disabilities. Curtis, as a caregiver, you bring one</w:t>
      </w:r>
      <w:r w:rsidR="0089294F">
        <w:rPr>
          <w:rFonts w:ascii="Calibri" w:eastAsia="Calibri" w:hAnsi="Calibri" w:cs="Calibri"/>
          <w:color w:val="000000"/>
          <w:sz w:val="22"/>
        </w:rPr>
        <w:t>-</w:t>
      </w:r>
      <w:r>
        <w:rPr>
          <w:rFonts w:ascii="Calibri" w:eastAsia="Calibri" w:hAnsi="Calibri" w:cs="Calibri"/>
          <w:color w:val="000000"/>
          <w:sz w:val="22"/>
        </w:rPr>
        <w:t>of</w:t>
      </w:r>
      <w:r w:rsidR="0089294F">
        <w:rPr>
          <w:rFonts w:ascii="Calibri" w:eastAsia="Calibri" w:hAnsi="Calibri" w:cs="Calibri"/>
          <w:color w:val="000000"/>
          <w:sz w:val="22"/>
        </w:rPr>
        <w:t>-</w:t>
      </w:r>
      <w:r>
        <w:rPr>
          <w:rFonts w:ascii="Calibri" w:eastAsia="Calibri" w:hAnsi="Calibri" w:cs="Calibri"/>
          <w:color w:val="000000"/>
          <w:sz w:val="22"/>
        </w:rPr>
        <w:t>a</w:t>
      </w:r>
      <w:r w:rsidR="0089294F">
        <w:rPr>
          <w:rFonts w:ascii="Calibri" w:eastAsia="Calibri" w:hAnsi="Calibri" w:cs="Calibri"/>
          <w:color w:val="000000"/>
          <w:sz w:val="22"/>
        </w:rPr>
        <w:t>-</w:t>
      </w:r>
      <w:r>
        <w:rPr>
          <w:rFonts w:ascii="Calibri" w:eastAsia="Calibri" w:hAnsi="Calibri" w:cs="Calibri"/>
          <w:color w:val="000000"/>
          <w:sz w:val="22"/>
        </w:rPr>
        <w:t xml:space="preserve">kind view on supporting your family member with disabilities. What </w:t>
      </w:r>
      <w:r>
        <w:rPr>
          <w:rFonts w:ascii="Calibri" w:eastAsia="Calibri" w:hAnsi="Calibri" w:cs="Calibri"/>
          <w:color w:val="000000"/>
          <w:sz w:val="22"/>
        </w:rPr>
        <w:lastRenderedPageBreak/>
        <w:t xml:space="preserve">benefit or program at </w:t>
      </w:r>
      <w:r w:rsidR="0089294F">
        <w:rPr>
          <w:rFonts w:ascii="Calibri" w:eastAsia="Calibri" w:hAnsi="Calibri" w:cs="Calibri"/>
          <w:color w:val="000000"/>
          <w:sz w:val="22"/>
        </w:rPr>
        <w:t>T</w:t>
      </w:r>
      <w:r>
        <w:rPr>
          <w:rFonts w:ascii="Calibri" w:eastAsia="Calibri" w:hAnsi="Calibri" w:cs="Calibri"/>
          <w:color w:val="000000"/>
          <w:sz w:val="22"/>
        </w:rPr>
        <w:t>he Coca-Cola Company had been important in helping you balance caregiving in your career?</w:t>
      </w:r>
    </w:p>
    <w:p w14:paraId="764C1DB1"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Curtis Hughes:</w:t>
      </w:r>
    </w:p>
    <w:p w14:paraId="764C1DB2" w14:textId="5C01B827"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I would say two come to mind. First is the Core Network. The other is </w:t>
      </w:r>
      <w:proofErr w:type="spellStart"/>
      <w:r>
        <w:rPr>
          <w:rFonts w:ascii="Calibri" w:eastAsia="Calibri" w:hAnsi="Calibri" w:cs="Calibri"/>
          <w:color w:val="000000"/>
          <w:sz w:val="22"/>
        </w:rPr>
        <w:t>Well</w:t>
      </w:r>
      <w:r w:rsidR="00490F51">
        <w:rPr>
          <w:rFonts w:ascii="Calibri" w:eastAsia="Calibri" w:hAnsi="Calibri" w:cs="Calibri"/>
          <w:color w:val="000000"/>
          <w:sz w:val="22"/>
        </w:rPr>
        <w:t>S</w:t>
      </w:r>
      <w:r>
        <w:rPr>
          <w:rFonts w:ascii="Calibri" w:eastAsia="Calibri" w:hAnsi="Calibri" w:cs="Calibri"/>
          <w:color w:val="000000"/>
          <w:sz w:val="22"/>
        </w:rPr>
        <w:t>pring</w:t>
      </w:r>
      <w:r w:rsidR="00490F51">
        <w:rPr>
          <w:rFonts w:ascii="Calibri" w:eastAsia="Calibri" w:hAnsi="Calibri" w:cs="Calibri"/>
          <w:color w:val="000000"/>
          <w:sz w:val="22"/>
        </w:rPr>
        <w:t>s</w:t>
      </w:r>
      <w:proofErr w:type="spellEnd"/>
      <w:r>
        <w:rPr>
          <w:rFonts w:ascii="Calibri" w:eastAsia="Calibri" w:hAnsi="Calibri" w:cs="Calibri"/>
          <w:color w:val="000000"/>
          <w:sz w:val="22"/>
        </w:rPr>
        <w:t xml:space="preserve"> by Spring Health. With the Core Network, I would say that I battled and struggled in silence for a long time. It was not only hard on me as a caregiver, but also on my marriage. Sometimes when you deal with those things, you're not your best self to be a caregiver to those people that need you most. There was a part of realization that I had to go through and I had to do it quickly because my son needed me. And now recently, I've also found out that my baby son now is also on the spectrum. So I have two strong Black boys that need a father and I have to be my best self. What does that look like?</w:t>
      </w:r>
    </w:p>
    <w:p w14:paraId="764C1DB3"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So through the Core Network, it has truly been an inclusive network where many people that come from diverse walks of life are able to come and share those instances, and they help me combat questions that I have. How do I be that loving father? How can I provide for them or set things aside financially? If there aren't available resources, how do I fight and advocate for those things? That is what the Core Network has been able to provide for me.</w:t>
      </w:r>
    </w:p>
    <w:p w14:paraId="764C1DB4" w14:textId="0E6E4CA5"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Now, on the other side with </w:t>
      </w:r>
      <w:proofErr w:type="spellStart"/>
      <w:r>
        <w:rPr>
          <w:rFonts w:ascii="Calibri" w:eastAsia="Calibri" w:hAnsi="Calibri" w:cs="Calibri"/>
          <w:color w:val="000000"/>
          <w:sz w:val="22"/>
        </w:rPr>
        <w:t>Well</w:t>
      </w:r>
      <w:r w:rsidR="007F4663">
        <w:rPr>
          <w:rFonts w:ascii="Calibri" w:eastAsia="Calibri" w:hAnsi="Calibri" w:cs="Calibri"/>
          <w:color w:val="000000"/>
          <w:sz w:val="22"/>
        </w:rPr>
        <w:t>S</w:t>
      </w:r>
      <w:r>
        <w:rPr>
          <w:rFonts w:ascii="Calibri" w:eastAsia="Calibri" w:hAnsi="Calibri" w:cs="Calibri"/>
          <w:color w:val="000000"/>
          <w:sz w:val="22"/>
        </w:rPr>
        <w:t>pring</w:t>
      </w:r>
      <w:r w:rsidR="007F4663">
        <w:rPr>
          <w:rFonts w:ascii="Calibri" w:eastAsia="Calibri" w:hAnsi="Calibri" w:cs="Calibri"/>
          <w:color w:val="000000"/>
          <w:sz w:val="22"/>
        </w:rPr>
        <w:t>s</w:t>
      </w:r>
      <w:proofErr w:type="spellEnd"/>
      <w:r>
        <w:rPr>
          <w:rFonts w:ascii="Calibri" w:eastAsia="Calibri" w:hAnsi="Calibri" w:cs="Calibri"/>
          <w:color w:val="000000"/>
          <w:sz w:val="22"/>
        </w:rPr>
        <w:t>, that is that I would say that low stone that keeps me grounded, keeps me mentally strong as well, is spiritually strong. When I need that pick-me-up, being able to go and interact with that group really helps be my best self so that I can then turn back and be a true caregiver to my sons. As well as to my other two daughters too, because they're a part of our family too, and they're all equal and we love them. Just the same.</w:t>
      </w:r>
    </w:p>
    <w:p w14:paraId="764C1DB5"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B6" w14:textId="3D987DE8"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National Disability </w:t>
      </w:r>
      <w:r w:rsidR="007F4663">
        <w:rPr>
          <w:rFonts w:ascii="Calibri" w:eastAsia="Calibri" w:hAnsi="Calibri" w:cs="Calibri"/>
          <w:color w:val="000000"/>
          <w:sz w:val="22"/>
        </w:rPr>
        <w:t xml:space="preserve">Employment </w:t>
      </w:r>
      <w:r>
        <w:rPr>
          <w:rFonts w:ascii="Calibri" w:eastAsia="Calibri" w:hAnsi="Calibri" w:cs="Calibri"/>
          <w:color w:val="000000"/>
          <w:sz w:val="22"/>
        </w:rPr>
        <w:t>Awareness Month reminds us th</w:t>
      </w:r>
      <w:r w:rsidR="007F4663">
        <w:rPr>
          <w:rFonts w:ascii="Calibri" w:eastAsia="Calibri" w:hAnsi="Calibri" w:cs="Calibri"/>
          <w:color w:val="000000"/>
          <w:sz w:val="22"/>
        </w:rPr>
        <w:t>at</w:t>
      </w:r>
      <w:r>
        <w:rPr>
          <w:rFonts w:ascii="Calibri" w:eastAsia="Calibri" w:hAnsi="Calibri" w:cs="Calibri"/>
          <w:color w:val="000000"/>
          <w:sz w:val="22"/>
        </w:rPr>
        <w:t xml:space="preserve"> disability inclusion also includes parent and caregivers. What lesson have you learned as a caregiver that might inspire others who balance work and caregiving?</w:t>
      </w:r>
    </w:p>
    <w:p w14:paraId="764C1DB7"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Curtis Hughes:</w:t>
      </w:r>
    </w:p>
    <w:p w14:paraId="764C1DB8"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So I think for me, the first lesson that I needed to understand was that I'm not perfect. No one is, right? Once you come to that realization that you're not perfect, it was not your fault. There was nothing that came out broken. This is our true superpower. That was the starting point for me, truly embracing my capabilities. And that's what I want my sons to realize too, when they look in the mirror or somebody says, "Hey, you're a little different." Yeah, I'm different because I'm super, and this is why, right? So being able to be that example I think is key.</w:t>
      </w:r>
    </w:p>
    <w:p w14:paraId="764C1DB9"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The second thing that I learned is that your best is good enough, right? We go through life sometimes trying to hit this imaginary target that's unattainable. And I need my sons to understand that you're going to have adversity in life, but it's okay to go through that because that pressure, it forms diamonds. It's a part of the maturation. It's like a butterfly coming out of the chrysalis. They look ugly, but wait, watch, it's going to spread its wings. That pumping and all that, that struggle that they went through, it'll pan out and you'll be able to fly and you'll see the world in a totally different view.</w:t>
      </w:r>
    </w:p>
    <w:p w14:paraId="764C1DBA"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And then I think the last part is truly being vulnerable. I think in this day and age, we shun those that we don't understand or we're quick to throw us in boxes. We need to be vulnerable in saying, hey, I need help. Showing that vulnerability actually brings us together as human beings, and it shows us that we're not that different from each other. Those differences make us all unique.</w:t>
      </w:r>
    </w:p>
    <w:p w14:paraId="764C1DBB"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BC"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lastRenderedPageBreak/>
        <w:t>Curtis, other caregivers, what one tip or step you suggest to help them get to the workplace support they need?</w:t>
      </w:r>
    </w:p>
    <w:p w14:paraId="764C1DBD"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Curtis Hughes:</w:t>
      </w:r>
    </w:p>
    <w:p w14:paraId="764C1DBE"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Easy. Join the Disability Network. I mean, it is a wealth of knowledge. We have so many diverse talents and leaders, and I really think that those individuals are like-minded in a sense, whether they self-identify or they're caregivers and thinking of ways to make life better for not only themselves, but also their loved ones or the people that they care for.</w:t>
      </w:r>
    </w:p>
    <w:p w14:paraId="764C1DBF"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When I think about when I leave this world, what am I going to leave as assets to help my sons progress in life? Those questions, where do you start? The Disability Inclusion Network helps you find that you're not alone. It's a community. They lean in. They accept quirkiness, long-windedness as you see. Height isn't an issue. I thought they were going to be a little discriminatory. So it's loving, it's caring, and that's where we start. And once I'm able to have that and show that as an example to my sons, I think that's how I want them to be raised up and in essence, be able to leave a good mark on the world when they get older.</w:t>
      </w:r>
    </w:p>
    <w:p w14:paraId="764C1DC0"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C1"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Thank you, Curtis, for sharing such an honest and powerful perspective. Your story is just a reminder that inclusion isn't just about supporting individuals with disabilities. It's also about recognizing and supporting caregivers and families who stand alongside them.</w:t>
      </w:r>
    </w:p>
    <w:p w14:paraId="764C1DC2"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We just heard from some of the amazing personal stories from Coca-Cola employees how inclusion makes a difference at the work and at home. Now we're going to look at inclusion from a global point of view.</w:t>
      </w:r>
    </w:p>
    <w:p w14:paraId="764C1DC3" w14:textId="5FE52F69"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Al</w:t>
      </w:r>
      <w:r w:rsidR="003922A9">
        <w:rPr>
          <w:rFonts w:ascii="Calibri" w:eastAsia="Calibri" w:hAnsi="Calibri" w:cs="Calibri"/>
          <w:color w:val="000000"/>
          <w:sz w:val="22"/>
        </w:rPr>
        <w:t>l</w:t>
      </w:r>
      <w:r>
        <w:rPr>
          <w:rFonts w:ascii="Calibri" w:eastAsia="Calibri" w:hAnsi="Calibri" w:cs="Calibri"/>
          <w:color w:val="000000"/>
          <w:sz w:val="22"/>
        </w:rPr>
        <w:t>i</w:t>
      </w:r>
      <w:r w:rsidR="003922A9">
        <w:rPr>
          <w:rFonts w:ascii="Calibri" w:eastAsia="Calibri" w:hAnsi="Calibri" w:cs="Calibri"/>
          <w:color w:val="000000"/>
          <w:sz w:val="22"/>
        </w:rPr>
        <w:t>e</w:t>
      </w:r>
      <w:r>
        <w:rPr>
          <w:rFonts w:ascii="Calibri" w:eastAsia="Calibri" w:hAnsi="Calibri" w:cs="Calibri"/>
          <w:color w:val="000000"/>
          <w:sz w:val="22"/>
        </w:rPr>
        <w:t xml:space="preserve"> Andrews:</w:t>
      </w:r>
    </w:p>
    <w:p w14:paraId="764C1DC4"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Thanks, Novie.</w:t>
      </w:r>
    </w:p>
    <w:p w14:paraId="764C1DC5"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C6" w14:textId="75FB32BB"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Thank you. Our next guest is part of something called the Valuable 500. This is a group of the world's biggest companies who are all working to include more people with disabilities in the business and leadership. Please welcome Elizabeth Grimaldo, Manager Field Operations Support here at Coca-Cola Company. Elizabeth, for those who don't know, can you give us a simple overview of the Valuable 500 and how </w:t>
      </w:r>
      <w:r w:rsidR="008E7EDD">
        <w:rPr>
          <w:rFonts w:ascii="Calibri" w:eastAsia="Calibri" w:hAnsi="Calibri" w:cs="Calibri"/>
          <w:color w:val="000000"/>
          <w:sz w:val="22"/>
        </w:rPr>
        <w:t>T</w:t>
      </w:r>
      <w:r>
        <w:rPr>
          <w:rFonts w:ascii="Calibri" w:eastAsia="Calibri" w:hAnsi="Calibri" w:cs="Calibri"/>
          <w:color w:val="000000"/>
          <w:sz w:val="22"/>
        </w:rPr>
        <w:t>he Coca-Cola Company is involved?</w:t>
      </w:r>
    </w:p>
    <w:p w14:paraId="764C1DC7"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Elizabeth Grimaldo:</w:t>
      </w:r>
    </w:p>
    <w:p w14:paraId="764C1DC8" w14:textId="1071095B" w:rsidR="00A77B3E" w:rsidRDefault="00A31831">
      <w:pPr>
        <w:spacing w:before="80"/>
        <w:rPr>
          <w:rFonts w:ascii="Calibri" w:eastAsia="Calibri" w:hAnsi="Calibri" w:cs="Calibri"/>
          <w:color w:val="000000"/>
          <w:sz w:val="22"/>
        </w:rPr>
      </w:pPr>
      <w:r>
        <w:rPr>
          <w:rFonts w:ascii="Calibri" w:eastAsia="Calibri" w:hAnsi="Calibri" w:cs="Calibri"/>
          <w:color w:val="000000"/>
          <w:sz w:val="22"/>
        </w:rPr>
        <w:t xml:space="preserve">Yeah, absolutely. The Valuable 500 is a collective group of global companies that are working to make disability inclusion a business leadership priority. We're focused on things like accessibility, creating career growth opportunities, as well as programs like our Disability Inclusion Network. I'm </w:t>
      </w:r>
      <w:proofErr w:type="gramStart"/>
      <w:r>
        <w:rPr>
          <w:rFonts w:ascii="Calibri" w:eastAsia="Calibri" w:hAnsi="Calibri" w:cs="Calibri"/>
          <w:color w:val="000000"/>
          <w:sz w:val="22"/>
        </w:rPr>
        <w:t>really proud</w:t>
      </w:r>
      <w:proofErr w:type="gramEnd"/>
      <w:r>
        <w:rPr>
          <w:rFonts w:ascii="Calibri" w:eastAsia="Calibri" w:hAnsi="Calibri" w:cs="Calibri"/>
          <w:color w:val="000000"/>
          <w:sz w:val="22"/>
        </w:rPr>
        <w:t xml:space="preserve"> that </w:t>
      </w:r>
      <w:r w:rsidR="005F17EF">
        <w:rPr>
          <w:rFonts w:ascii="Calibri" w:eastAsia="Calibri" w:hAnsi="Calibri" w:cs="Calibri"/>
          <w:color w:val="000000"/>
          <w:sz w:val="22"/>
        </w:rPr>
        <w:t>T</w:t>
      </w:r>
      <w:r>
        <w:rPr>
          <w:rFonts w:ascii="Calibri" w:eastAsia="Calibri" w:hAnsi="Calibri" w:cs="Calibri"/>
          <w:color w:val="000000"/>
          <w:sz w:val="22"/>
        </w:rPr>
        <w:t>he Coca-Cola Company is part of it. I truly believe that embracing diverse abilities not only strengthens our business, but it reflects our purpose to refresh the world and truly make a difference.</w:t>
      </w:r>
    </w:p>
    <w:p w14:paraId="764C1DC9"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CA"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Through your mentorship experience with the Valuable 500 programs, can you tell me about how it influenced your personal and professional journey?</w:t>
      </w:r>
    </w:p>
    <w:p w14:paraId="764C1DCB"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lastRenderedPageBreak/>
        <w:t>Elizabeth Grimaldo:</w:t>
      </w:r>
    </w:p>
    <w:p w14:paraId="764C1DCC"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Yeah, absolutely. The mentorship for me has been eye-opening. It's given me a really unique opportunity to connect professionally and personally with a lot of different people within our Coke organization that I normally wouldn't have the chance to connect with, and also throughout the world through the Valuable 500 program. It's really deepened my appreciation for different lived experiences as well as my own, as a person with a disability. It's really pushed me to grow and strengthen my leadership skills. And it's also inspired me to be more intentional about championing accessibility and equity, not just at work, but in my personal life as well.</w:t>
      </w:r>
    </w:p>
    <w:p w14:paraId="764C1DCD"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CE"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I love the answer. Elizabeth, can you share a moment where you were able to apply your leadership from Valuable 500 mentorship to your current role?</w:t>
      </w:r>
    </w:p>
    <w:p w14:paraId="764C1DCF"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Elizabeth Grimaldo:</w:t>
      </w:r>
    </w:p>
    <w:p w14:paraId="764C1DD0"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Yeah, absolutely. I've learned so much through this mentorship, especially about myself. It's really taught me how powerful self-awareness is. So understanding my strengths, my impact, and the value that I bring. I was really able to see this come to life, and I had the opportunity to present my personal story as a person with a disability. With over 30 leaders here at the Coke Company, their openness showed me how authenticity can really shift culture and keep disability inclusion a leadership priority. Currently, I'm working with other leaders within the Disability Inclusion Network to use those insights that I gathered through those conversations to guide strategies that will strengthen our culture and help sustain inclusion for the long run.</w:t>
      </w:r>
    </w:p>
    <w:p w14:paraId="764C1DD1"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D2"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Elizabeth, National Disability Employment Awareness Month can celebrate the power of inclusive workplace. How is it being part of a company that values accessibility and inclusion shaped your vision for your career and future?</w:t>
      </w:r>
    </w:p>
    <w:p w14:paraId="764C1DD3"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Elizabeth Grimaldo:</w:t>
      </w:r>
    </w:p>
    <w:p w14:paraId="764C1DD4"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Being part of a company that truly prioritizes inclusion has just reinforced my belief that diverse perspectives build stronger teams and create better outcomes. For the future, really has shaped my vision that we need to continue building spaces where everyone feels valued, everyone feels supported, and everyone has the opportunity to thrive. For my career, it's really strengthened my commitment to continue leading with empathy and ensure inclusion stays central to how we work and how we grow together.</w:t>
      </w:r>
    </w:p>
    <w:p w14:paraId="764C1DD5"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D6"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Elizabeth, thank you so much for sharing your experience with the Valuable 500, how it's shaping your work. It's inspiring to see how this global [inaudible 00:25:47] connects to the inclusion workplace happening inside Coca-Cola every day.</w:t>
      </w:r>
    </w:p>
    <w:p w14:paraId="764C1DD7"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Elizabeth Grimaldo:</w:t>
      </w:r>
    </w:p>
    <w:p w14:paraId="764C1DD8"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t>Thank you.</w:t>
      </w:r>
    </w:p>
    <w:p w14:paraId="764C1DD9" w14:textId="77777777" w:rsidR="00A77B3E" w:rsidRDefault="00A31831">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764C1DDA" w14:textId="77777777" w:rsidR="00A77B3E" w:rsidRDefault="00A31831">
      <w:pPr>
        <w:spacing w:before="80"/>
        <w:rPr>
          <w:rFonts w:ascii="Calibri" w:eastAsia="Calibri" w:hAnsi="Calibri" w:cs="Calibri"/>
          <w:color w:val="000000"/>
          <w:sz w:val="22"/>
        </w:rPr>
      </w:pPr>
      <w:r>
        <w:rPr>
          <w:rFonts w:ascii="Calibri" w:eastAsia="Calibri" w:hAnsi="Calibri" w:cs="Calibri"/>
          <w:color w:val="000000"/>
          <w:sz w:val="22"/>
        </w:rPr>
        <w:lastRenderedPageBreak/>
        <w:t>Thank you. I want to thank everyone for joining me today's chat about National Disability Employment Awareness Month, and how Special Olympics and Coca-Cola are working together to make jobs accessible for everyone. I really enjoyed talking with all our amazing panelists. Don't forget to follow Inclusion Revolution Radio, wherever you listen to your podcast. After all that talking, I think it's time to enjoy and some ice-cold Coca-Cola. Cheers.</w:t>
      </w:r>
    </w:p>
    <w:p w14:paraId="764C1DDB" w14:textId="77777777" w:rsidR="00A77B3E" w:rsidRDefault="00A77B3E">
      <w:pPr>
        <w:spacing w:before="80"/>
        <w:rPr>
          <w:rFonts w:ascii="Calibri" w:eastAsia="Calibri" w:hAnsi="Calibri" w:cs="Calibri"/>
          <w:color w:val="000000"/>
          <w:sz w:val="22"/>
        </w:rPr>
      </w:pPr>
    </w:p>
    <w:sectPr w:rsidR="00A77B3E">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E37F" w14:textId="77777777" w:rsidR="002862A3" w:rsidRDefault="002862A3">
      <w:r>
        <w:separator/>
      </w:r>
    </w:p>
  </w:endnote>
  <w:endnote w:type="continuationSeparator" w:id="0">
    <w:p w14:paraId="17ABBEF1" w14:textId="77777777" w:rsidR="002862A3" w:rsidRDefault="0028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tblGrid>
    <w:tr w:rsidR="00E6783D" w14:paraId="764C1DE3" w14:textId="77777777" w:rsidTr="00E6783D">
      <w:trPr>
        <w:trHeight w:val="90"/>
      </w:trPr>
      <w:tc>
        <w:tcPr>
          <w:tcW w:w="5000" w:type="pct"/>
          <w:tcBorders>
            <w:top w:val="nil"/>
            <w:left w:val="nil"/>
            <w:bottom w:val="nil"/>
            <w:right w:val="nil"/>
          </w:tcBorders>
          <w:noWrap/>
        </w:tcPr>
        <w:p w14:paraId="764C1DE2" w14:textId="464FB5E7" w:rsidR="00E6783D" w:rsidRDefault="00E6783D" w:rsidP="00E6783D">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764C1DE4" w14:textId="77777777" w:rsidR="00FF3457" w:rsidRDefault="00FF3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CDC9" w14:textId="77777777" w:rsidR="002862A3" w:rsidRDefault="002862A3">
      <w:r>
        <w:separator/>
      </w:r>
    </w:p>
  </w:footnote>
  <w:footnote w:type="continuationSeparator" w:id="0">
    <w:p w14:paraId="3489CD49" w14:textId="77777777" w:rsidR="002862A3" w:rsidRDefault="0028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0898"/>
    <w:rsid w:val="000D3D73"/>
    <w:rsid w:val="000E703D"/>
    <w:rsid w:val="001C631B"/>
    <w:rsid w:val="00284BE3"/>
    <w:rsid w:val="002862A3"/>
    <w:rsid w:val="002F1345"/>
    <w:rsid w:val="003922A9"/>
    <w:rsid w:val="00490F51"/>
    <w:rsid w:val="00494B71"/>
    <w:rsid w:val="004C21C3"/>
    <w:rsid w:val="00571C2E"/>
    <w:rsid w:val="005756C0"/>
    <w:rsid w:val="005F17EF"/>
    <w:rsid w:val="0073368B"/>
    <w:rsid w:val="00774D80"/>
    <w:rsid w:val="007B7387"/>
    <w:rsid w:val="007F4663"/>
    <w:rsid w:val="00822EA8"/>
    <w:rsid w:val="0089294F"/>
    <w:rsid w:val="008E7EDD"/>
    <w:rsid w:val="008F38D4"/>
    <w:rsid w:val="00956057"/>
    <w:rsid w:val="00960E23"/>
    <w:rsid w:val="009F6CEA"/>
    <w:rsid w:val="00A31831"/>
    <w:rsid w:val="00A77B3E"/>
    <w:rsid w:val="00B56766"/>
    <w:rsid w:val="00CA2A55"/>
    <w:rsid w:val="00D34D8C"/>
    <w:rsid w:val="00E1750B"/>
    <w:rsid w:val="00E32E60"/>
    <w:rsid w:val="00E6783D"/>
    <w:rsid w:val="00E96EA6"/>
    <w:rsid w:val="00FB4786"/>
    <w:rsid w:val="00FF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4C1D50"/>
  <w15:docId w15:val="{E1E50E39-2DCD-B448-A524-A4877D8C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783D"/>
    <w:pPr>
      <w:tabs>
        <w:tab w:val="center" w:pos="4680"/>
        <w:tab w:val="right" w:pos="9360"/>
      </w:tabs>
    </w:pPr>
  </w:style>
  <w:style w:type="character" w:customStyle="1" w:styleId="HeaderChar">
    <w:name w:val="Header Char"/>
    <w:basedOn w:val="DefaultParagraphFont"/>
    <w:link w:val="Header"/>
    <w:rsid w:val="00E6783D"/>
    <w:rPr>
      <w:sz w:val="24"/>
      <w:szCs w:val="24"/>
    </w:rPr>
  </w:style>
  <w:style w:type="paragraph" w:styleId="Footer">
    <w:name w:val="footer"/>
    <w:basedOn w:val="Normal"/>
    <w:link w:val="FooterChar"/>
    <w:rsid w:val="00E6783D"/>
    <w:pPr>
      <w:tabs>
        <w:tab w:val="center" w:pos="4680"/>
        <w:tab w:val="right" w:pos="9360"/>
      </w:tabs>
    </w:pPr>
  </w:style>
  <w:style w:type="character" w:customStyle="1" w:styleId="FooterChar">
    <w:name w:val="Footer Char"/>
    <w:basedOn w:val="DefaultParagraphFont"/>
    <w:link w:val="Footer"/>
    <w:rsid w:val="00E67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4512</Words>
  <Characters>21365</Characters>
  <Application>Microsoft Office Word</Application>
  <DocSecurity>0</DocSecurity>
  <Lines>349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Crystal Hudson</cp:lastModifiedBy>
  <cp:revision>3</cp:revision>
  <dcterms:created xsi:type="dcterms:W3CDTF">2026-02-20T21:59:00Z</dcterms:created>
  <dcterms:modified xsi:type="dcterms:W3CDTF">2026-02-20T21:59:00Z</dcterms:modified>
</cp:coreProperties>
</file>