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D7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First of all, thank you very much for coming back to the Inclusion Revolution Radio.</w:t>
      </w:r>
    </w:p>
    <w:p w14:paraId="718BD7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an honor.</w:t>
      </w:r>
    </w:p>
    <w:p w14:paraId="718BD7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35" w14:textId="1497B6CC"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am really excited for you to come back and talk about how much </w:t>
      </w:r>
      <w:r w:rsidR="00D87971">
        <w:rPr>
          <w:rFonts w:ascii="Calibri" w:eastAsia="Calibri" w:hAnsi="Calibri" w:cs="Calibri"/>
          <w:color w:val="000000"/>
          <w:sz w:val="22"/>
        </w:rPr>
        <w:t>Special Olympics</w:t>
      </w:r>
      <w:r>
        <w:rPr>
          <w:rFonts w:ascii="Calibri" w:eastAsia="Calibri" w:hAnsi="Calibri" w:cs="Calibri"/>
          <w:color w:val="000000"/>
          <w:sz w:val="22"/>
        </w:rPr>
        <w:t xml:space="preserve"> really helped you.</w:t>
      </w:r>
    </w:p>
    <w:p w14:paraId="718BD7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You're tuning into season seven of Inclusion Revolution Radio. I'm your host, Novie Craven, coming to you from the studio of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our podcast production host.</w:t>
      </w:r>
    </w:p>
    <w:p w14:paraId="718BD737" w14:textId="122DA1F1"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Today, we are honored to welcome a true icon of the Special Olympics movement, Loretta Claiborne. Loretta is a world-class runner and Special Olympics athlete who has competed in more than 30 marathons. She has placed in the top 100 runners of the Boston Marathon twice. She holds a black belt in karate, has competed in triathlons, and has traveled the world as a passionate advocate for people with intellectual disabilities. Loretta has broken barriers in sports and advocacy, serving as a role model for generations of athletes and young women worldwide. From winning the Arthur Ashe Courage Award at the ESPYs to meeting the president</w:t>
      </w:r>
      <w:r w:rsidR="001609E4">
        <w:rPr>
          <w:rFonts w:ascii="Calibri" w:eastAsia="Calibri" w:hAnsi="Calibri" w:cs="Calibri"/>
          <w:color w:val="000000"/>
          <w:sz w:val="22"/>
        </w:rPr>
        <w:t>s</w:t>
      </w:r>
      <w:r>
        <w:rPr>
          <w:rFonts w:ascii="Calibri" w:eastAsia="Calibri" w:hAnsi="Calibri" w:cs="Calibri"/>
          <w:color w:val="000000"/>
          <w:sz w:val="22"/>
        </w:rPr>
        <w:t>, her story is one of strength and resilience. Now, she's starting her story in a new way, with an upcoming book that captures her journey of courage and the power of inclusion.</w:t>
      </w:r>
    </w:p>
    <w:p w14:paraId="718BD7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Welcome, Loretta, to Inclusion Revolution Radio.</w:t>
      </w:r>
    </w:p>
    <w:p w14:paraId="718BD7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718BD7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have such an incredible story. Can you share your journey and how you got involved with Special Olympics?</w:t>
      </w:r>
    </w:p>
    <w:p w14:paraId="718BD7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I can share my journey. It started way back years ago when I was a kid. Of course, I was born with intellectual and developmental disabilities. But as time went by, of course, I was held back in school, my mom had me tested, and she knew that it didn't look bright for her daughter. But with her big, round voice, she was a fighter, and she wanted her daughter to have just as much as her other six children. Of course, there were seven of us, and she was just a powerhouse.</w:t>
      </w:r>
    </w:p>
    <w:p w14:paraId="718BD7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course, my dream was to, at first, be a nurse, then a veterinarian, and then, of course, an athlete. Well, I knew I wasn't going to be the nurse, because I was held back the first three years of school. And seeing my sister's progress and everything, me wanting to be like them, it wasn't possible. But it took me a long time to accept myself, and of course, I didn't become the veterinarian because I couldn't read, but I could become that athlete.</w:t>
      </w:r>
    </w:p>
    <w:p w14:paraId="718BD7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Back in the '60s, a woman named Wilma Rudolph, who had a disability, ran, and of course, she ran in the Olympics and became the runner of the time. And I had a chance at that, but I knew it wasn't going to happen, because in high school, I helped started the girls' track team, and you've got to remember, there was a law that women couldn't do sports. So in the '70s it became Title IX, which gives girls the right to have the same opportunity at sports as young men. So I went out and sold candy, and I wanted </w:t>
      </w:r>
      <w:r>
        <w:rPr>
          <w:rFonts w:ascii="Calibri" w:eastAsia="Calibri" w:hAnsi="Calibri" w:cs="Calibri"/>
          <w:color w:val="000000"/>
          <w:sz w:val="22"/>
        </w:rPr>
        <w:lastRenderedPageBreak/>
        <w:t>to be on this track team so bad, it was my dream, and I knew it was going to happen. But in the back of my head, and people would tell me, "Oh, Loretta, you're not going to be able to be on that team." Well, I was going to be on that team.</w:t>
      </w:r>
    </w:p>
    <w:p w14:paraId="718BD74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proved them wrong.</w:t>
      </w:r>
    </w:p>
    <w:p w14:paraId="718BD7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got told at the track, "We don't want no retards on the team," which is a word we do not use today.</w:t>
      </w:r>
    </w:p>
    <w:p w14:paraId="718BD74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w:t>
      </w:r>
    </w:p>
    <w:p w14:paraId="718BD74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that was a time. So in order to know history, sometimes you have to look at the bad part, and that was a bad part of the history. But then, things turned around. I was going to school to a work program, to go to school one week into a shelter workshop where I was preparing to work the rest of my life there. Today, our athletes have many jobs. Going back to that, I got in trouble at the workshop. The counselor calls me in and says, "Loretta, I have something for you, better than all those pills in those bottles that you take." He says, "I see you running back and forth to your shelter workshop. Why don't you get on the bus? You've got a free bus." I said, "I don't want to get on the bus," because I don't want to get picked on, and I got thrown off of one bus because I got in a fight.</w:t>
      </w:r>
    </w:p>
    <w:p w14:paraId="718BD7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one day, he sat me down, said, "Loretta Claiborne, can you please come into my office?" And I said, "Mr. Lee, I already clocked out." He says, "Sit down, take a deep breath. I think I have something for you that's better than all those pills." He handed me a paper, and the only thing I could read was Olympics. I couldn't read Special Olympics. I knew the shelter workshop, because it had the building in the back and I knew those words. But I took the paper home, folded it up, put it in my pocket, I got home. I knew how strict my mom was. "Did you get in trouble at your job today?"</w:t>
      </w:r>
    </w:p>
    <w:p w14:paraId="718BD7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t>
      </w:r>
    </w:p>
    <w:p w14:paraId="718BD7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else happened?"</w:t>
      </w:r>
    </w:p>
    <w:p w14:paraId="718BD7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"Nothing."</w:t>
      </w:r>
    </w:p>
    <w:p w14:paraId="718BD7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going to school next week and I'm quitting."</w:t>
      </w:r>
    </w:p>
    <w:p w14:paraId="718BD7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no, no, no. You don't talk about that quitting stuff. You quit when I tell you.|.</w:t>
      </w:r>
    </w:p>
    <w:p w14:paraId="718BD7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 next couple of minutes went by, she said, "Oh, get that water in them dishes soaking. Them dishes was sitting this morning. Y'all got up and go to... Get that water in the dishes."</w:t>
      </w:r>
    </w:p>
    <w:p w14:paraId="718BD7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said, "Oh, Rita," I went in my pocket, I said, "Oh, Mr. Lee gave me this."</w:t>
      </w:r>
    </w:p>
    <w:p w14:paraId="718BD7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she said, "What is that?"</w:t>
      </w:r>
    </w:p>
    <w:p w14:paraId="718BD7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said, "I don't know. Mr. Lee gave it to me. Mr. Gilley, my counselor."</w:t>
      </w:r>
    </w:p>
    <w:p w14:paraId="718BD75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opens it up, She's playing cards. "Special Olympics. What's this? I've got two children in drum corps. I can't afford this."</w:t>
      </w:r>
    </w:p>
    <w:p w14:paraId="718BD7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neighbor looks at me and says, "Rita, look, it's free. It's free for the children like Loretta who work in the workshop. Why don't you let her have something?"</w:t>
      </w:r>
    </w:p>
    <w:p w14:paraId="718BD7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718BD7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Correct.</w:t>
      </w:r>
    </w:p>
    <w:p w14:paraId="718BD7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 was my first introduction to Special Olympics. We weren't rich, my mom couldn't afford anything. But I think it was the best ticket that I ever had was Special Olympics. It taught me how to have respect for myself, taught me how to have respect for others, showed me discipline through playing sport, and it showed me the guts. My mom will always say to me, "Uh-uh. Don't speak for Loretta. She's got a mouth. Let her use it."</w:t>
      </w:r>
    </w:p>
    <w:p w14:paraId="718BD7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Running is such a significant part of your life. Why do you enjoy it? And what motivates you when you run?</w:t>
      </w:r>
    </w:p>
    <w:p w14:paraId="718BD7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I was a child, a lot of children wouldn't play with me because I wasn't quick enough or fast, not in the way of running, I was very quick.</w:t>
      </w:r>
    </w:p>
    <w:p w14:paraId="718BD7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Very.</w:t>
      </w:r>
    </w:p>
    <w:p w14:paraId="718BD7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Faster than any of them, but I wasn't quick enough in the books. Books were everything. I had this thing that I would run around the Parkway Projects, but I was not allowed to cross the street to go down by the other part of the Project. So I would run around. Of course, my brother was in high school. We had moved from Front Street to Lincoln Street, and then we moved up to another street, and I was 12 years old. Hank would take me and I would follow him, and he would run out to the college, York College, which was a couple of miles away, and he would watch me run and walk and he'd have me carry his towel.</w:t>
      </w:r>
    </w:p>
    <w:p w14:paraId="718BD7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he said, "Come on, sis. You can do this." And he's jogging and I'm running. Well, he ended up becoming state champion. So we'd get out to the college and I would sit on the bleachers, and he would run one lap, 12 laps, 13, and I would get up and run a couple, and then I would follow him home. I looked up to him. He was my bodyguard. He wanted me. I had a place, just like Special Olympics, I had a place. "Come in, Loretta, we made these games so that you can have a place to play. You don't have to look on the other side of the field." And that's what my brother, Hank, did. So take it back to that, I started running, because I didn't mesh well with the little girls, I didn't want to play Barbies.</w:t>
      </w:r>
    </w:p>
    <w:p w14:paraId="718BD7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Preach.</w:t>
      </w:r>
    </w:p>
    <w:p w14:paraId="718BD7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didn't want to play with the little girls. I had bullies. And I could do something that other kids couldn't do. They could run for a short time. Boom, a hundred yards. But I can run forever. And I just bonded. Now, I look at my running, I no longer race, but I use my running to use my mind. That's what running does for me now, keeps me physically, it keeps me mentally, and it helps me make decisions. Because </w:t>
      </w:r>
      <w:r>
        <w:rPr>
          <w:rFonts w:ascii="Calibri" w:eastAsia="Calibri" w:hAnsi="Calibri" w:cs="Calibri"/>
          <w:color w:val="000000"/>
          <w:sz w:val="22"/>
        </w:rPr>
        <w:lastRenderedPageBreak/>
        <w:t>I'm not good with books, but once I know something, if I know a topic and I'm a part of that topic... We talk about inclusion, we talk about inclusion all the time. So when I'm at the board, I don't sit on the board, I serve on the board, and I'll write my questions in my language. It won't be spelled right, but I understand it.</w:t>
      </w:r>
    </w:p>
    <w:p w14:paraId="718BD7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Let's talk about the upcoming release of your book. Can you tell us what inspired you to take on this project?</w:t>
      </w:r>
    </w:p>
    <w:p w14:paraId="718BD7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inspired me? Like my life, it was people, like Eunice Kennedy Shriver. That counselor came to me and said, "Loretta, I have something more than those pills could do for you, something called Special Olympics." Like my mother, Mrs. Claiborne, Janet McFarland, my brother, people along the way, counselors, teachers, people in my community, people of the day. And it's the people along the way that we tend to forget that we have a journey. Everyone, if you live long enough, you're going to have a challenge, anyone, everyone has a challenge. If you don't have a challenge in life, oh, there's something wrong, you haven't faced reality. So it's the people along the way who instilled me and inspired me and picked me up with just a voice, just on the phone, with just saying something.</w:t>
      </w:r>
    </w:p>
    <w:p w14:paraId="718BD76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Writing can be very personal. Have you found the process of reflecting on your journey to be challenging, empowering, or a little bit of both?</w:t>
      </w:r>
    </w:p>
    <w:p w14:paraId="718BD7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challenging and empowering, because number one, I'm a private person. Years ago, they made a movie on my life. It took them three years. And people would say, "Loretta, I think you should make a movie."</w:t>
      </w:r>
    </w:p>
    <w:p w14:paraId="718BD7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"Nope, I don't act, I can't act and I cannot sing."</w:t>
      </w:r>
    </w:p>
    <w:p w14:paraId="718BD7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actors will play you."</w:t>
      </w:r>
    </w:p>
    <w:p w14:paraId="718BD7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 that, but that's just not my flavor."</w:t>
      </w:r>
    </w:p>
    <w:p w14:paraId="718BD7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Until one day, I was up at a friend's house in Connecticut, her, her husband and this little baby, we're sitting out at a restaurant, after two years of these two friends, Nora, and another friend, Mr. Tim Shriver, Dr. Shriver, were working on me for years. "Oh, you should make a movie." They just kept bugging me. And I was like, "Look, don't bring that up to me again." Well, they were persistent. And I always tell our athletes, "Be persistent."</w:t>
      </w:r>
    </w:p>
    <w:p w14:paraId="718BD7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thank you.</w:t>
      </w:r>
    </w:p>
    <w:p w14:paraId="718BD7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One night, sitting out, we're in this restaurant, looking at the little baby sleeping in the carriage, this lady says, "Loretta, maybe if you make a movie..."</w:t>
      </w:r>
    </w:p>
    <w:p w14:paraId="718BD7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"Me? I can't make no movie."</w:t>
      </w:r>
    </w:p>
    <w:p w14:paraId="718BD7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"But it would help somebody else. It'll help that child across the railroad track who thinks they're not good enough because they live on the other side of the track. It'll help that child in the Projects like you, you came from the Projects, it'll help that child. It'll help another kid who's bullying, that maybe I shouldn't bully people because I could be in his or her shoes."</w:t>
      </w:r>
    </w:p>
    <w:p w14:paraId="718BD7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Then that kind of made me think. Then one day, I get on this Greyhound bus, I'm in Connecticut... Yep, I'm going to get this story again. So I go to my friend's house. Him and his wife and their little kids in New Haven, Cleveland Avenue, this gentleman comes out and he's sitting there reading the paper, Tim Shriver, we've been friends forever, I knew him when he was young, and he says," Loretta," and he looks at me, "Did you think about the movie?" And I finally looked at him and said, "I know what you're going into, Tim. Okay, here's the deal. I'm going to do it."</w:t>
      </w:r>
    </w:p>
    <w:p w14:paraId="718BD7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been translated in so many languages. I have adults who now have children, "I watched that movie when I was a kid." It was 25 years ago, so those were little kids. And I look at kids today when I walk in the store, and I've seen this little girl and a lady comes in the store, and she comes and says, "Oh, well, do you have this kind of cigarette?" The lady behind the counter says, "I'm sorry we're out of those today, but the guy's going to come back."</w:t>
      </w:r>
    </w:p>
    <w:p w14:paraId="718BD7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well, that is so retarded."</w:t>
      </w:r>
    </w:p>
    <w:p w14:paraId="718BD77B" w14:textId="30610ECA"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does she stick me in the gut. This little kid that she was with tugs on her leg and says, "Mommy, that's not a nice word to use."</w:t>
      </w:r>
    </w:p>
    <w:p w14:paraId="718BD7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said, "I guess it's working."</w:t>
      </w:r>
    </w:p>
    <w:p w14:paraId="718BD7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 for her.</w:t>
      </w:r>
    </w:p>
    <w:p w14:paraId="718BD7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here comes this book, many years later, during COVID, we're walking on a trail with a friend of mine, one of those people who was part of my journey, Linda Meyer, who's away right now, and her husband, and she says to me, walking on this trail and we're walking these two Golden Retrievers, she always gets Golden Retrievers, and she says, "Loretta, did you ever think about writing a book?" And I was like, "No, come on, man. Don't come out with that stuff. Oh, come on. Let me enjoy my dog. Let me enjoy the walk." And finally, she's talking to me, and then she talks to another friend, Nora, and then they get to talking. And that was during COVID. When was COVID? 2020?</w:t>
      </w:r>
    </w:p>
    <w:p w14:paraId="718BD78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so.</w:t>
      </w:r>
    </w:p>
    <w:p w14:paraId="718BD7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it was. And 2021 spins by, 2022 spins by, there again, you've got three years. Then finally, I said, "Okay, but I don't want the book to be about my life." So we sat there, it took a year, and we said, "It's going to be about the journey, the people, the things, the journey in my life." The book is titled Loretta: The Finish Line is Only the Beginning. And the race, you run in the race, you finish the race and it's the end. But really, the finish line is just the beginning in life.</w:t>
      </w:r>
    </w:p>
    <w:p w14:paraId="718BD7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people read your book, what do you hope they take away from your story?</w:t>
      </w:r>
    </w:p>
    <w:p w14:paraId="718BD7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Loretta Claiborne:</w:t>
      </w:r>
    </w:p>
    <w:p w14:paraId="718BD7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a young person, a young child that's in school, I wouldn't say the book is for the first couple of years of school, but middle school and up, that they could read this book and put themselves... I was always told that I was always going to be on the receiving end. I remember people would say to my mom, "Oh, put this one away. She's never going to be able to give back to society, there's no way. She's not going to be a part of the community." Children like me, most of my friends disappeared, they were gone. And I would look at my mom and said, "Where's so-and-so at?" And she said, "Honey, gone. They're going to try to take you, but I've got news. As long as Rita Claiborne's living, you're going to be here." And as I grew older, that just stuck in my head, I'm never going to be able to give back, I'm never going to be able to be a part of the community.</w:t>
      </w:r>
    </w:p>
    <w:p w14:paraId="718BD7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Nowadays, when I look back... I knit Knockers. What's a Knocker? It's an insert, so when a woman loses her breast, you can take this insert and you put it in your garment and it fills you out, like if you're going to a wedding. You had just had surgery, you had this horrible experience of cancer, you have one breast there, this will fill your dress out so that you can go to your daughter's wedding. I knit preemie hats for babies. I never had a baby, but every time I knit a hat, I said, "Another baby is born, whether they're living or deceased." And I give these away. We all can give back. It doesn't have to be a material thing. It could be your voice to sit and listen to somebody, or sit and talk to somebody who's sick. We all can give back, and if we give back...</w:t>
      </w:r>
    </w:p>
    <w:p w14:paraId="718BD7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People don't know me as a person who gives back. I was always going to be the person that's going to be on welfare, that's going to take. And I think about just how I can take these hands, and I thank the good Lord that I can sit in knit Knockers, that I can sit and make bracelets, that I can sit and give back. Don't exclude me, include me, and you'll see that I too can be a part of this community.</w:t>
      </w:r>
    </w:p>
    <w:p w14:paraId="718BD7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changes have you witnessed within the Special Olympics movement that gives you hope for the next generation of athletes?</w:t>
      </w:r>
    </w:p>
    <w:p w14:paraId="718BD7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Loretta Claiborne:</w:t>
      </w:r>
    </w:p>
    <w:p w14:paraId="718BD7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changes? I'll tell you, I'll start at the beginning. When we started Special Olympics in my area... Remember, it wasn't all over the world, it was just here in the US. But to look at it and what has changed, a couple of sports, look at it now, healthcare, that our athletes get screening. Most of our people who live in different areas of the world, even here in the United States, hadn't seen a dentist. To look at the schools. My dream was to be a part of a track team. They have track teams now. Look at the unified programs. Special Olympics is going to grow, it's booming now, it's changing minds, it's changing attitudes. Our athletes are working.</w:t>
      </w:r>
    </w:p>
    <w:p w14:paraId="718BD7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have a friend, my tennis partner, he bought a home. I was trained to work in a shelter workshop for the rest of my life. My friends drive. I've never driven a car, they won't give me a license. But the power of our athletes going to college, the power of our athletes holding jobs, the power of our athletes going out and speaking, and I hope that all that power of our athletes, that when they do become successful, that they will give back a little, just a little, to our programs so that they can go on forever. Special Olympics unifies us in every way. We started out with sport, we'll always be sport, but remember what you learn from sport carries on into life.</w:t>
      </w:r>
    </w:p>
    <w:p w14:paraId="718BD79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Loretta, what does inclusion mean to you?</w:t>
      </w:r>
    </w:p>
    <w:p w14:paraId="718BD7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Loretta Claiborne:</w:t>
      </w:r>
    </w:p>
    <w:p w14:paraId="718BD7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Inclusion means everything. Inclusion is when I have a part in the whole festival, the whole dinner, not only dish the food. "Oh, we have Loretta here." I'm sitting here in my nice dress or what have you. But does Loretta take part in the conversation? Does Loretta take part in the activities? The same, nothing special, does Loretta take part? In my neighborhood, I vote, I follow the law, I take care of my yard, I watch out for my neighbors, they watch out for me. That's inclusion.</w:t>
      </w:r>
    </w:p>
    <w:p w14:paraId="718BD7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Loretta, thank you so much for joining me today and sharing your powerful story. You're not only an incredible athlete, but also a leader and role model whose impact reaches far beyond sports. Loretta's book is scheduled for release in June 2026. Be sure to get your copy.</w:t>
      </w:r>
    </w:p>
    <w:p w14:paraId="718BD7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enjoyed today's conversation, be sure to subscribe to Inclusion Revolution Radio. and follow us on Instagram, Facebook and LinkedIn @Special Olympics. We will see you next time for more incredible stories that celebrate community empowerment and inclusion.</w:t>
      </w:r>
    </w:p>
    <w:p w14:paraId="718BD7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Tim Shriver:</w:t>
      </w:r>
    </w:p>
    <w:p w14:paraId="718BD7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Loretta Claiborne writing Loretta: The Finish Line is Only the Beginning, thank God. We need this book, Loretta, now. Yes, it's true, the finish line is only the beginning. Who knows that better than you? Who knows that every single race has to be followed with perseverance and grit by the next effort to make yourself better, to make the world better? You know it and you've taught it with your whole life. Who knows that it's more important to focus on ability than disability? Who knows that when we focus on the dignity of every person, we unleash the creative energy of everyone? Who knows that lesson better than you? No one knows it. You've told it with your life, you've told it with your example, you've told it with your words. And who knows better than you that the divisions we feel now and the anxiety and the fear even that has crept into our society can only be overcome when we meet, when we play, when we recognize in each other a common human spirit? Only you can tell this story, Loretta.</w:t>
      </w:r>
    </w:p>
    <w:p w14:paraId="718BD7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 story of 70-plus years of grit and perseverance and running and marathons and medals and ESPYs, every possible achievement, the story of bridging divides, the story of persevering till the end, the story of focusing on the dignity and ability of everyone. Thank God for you. Thank God this book is coming out. I hope millions will read it and be reminded that the best in humanity is within the grasp of every single one of us. You're our example, Loretta. You've been that way your whole life. And I thank you, Loretta, for your lifetime of service and for your gift of this book to us now.</w:t>
      </w:r>
    </w:p>
    <w:p w14:paraId="718BD7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18BD7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Loretta: The Finish Line is Only the Beginning shows us the finish line is not the end. Loretta Claiborne's story invites readers to see their ability in new ways and recognize the potential of everyone. Learn more at www.lorettabook.com.</w:t>
      </w:r>
    </w:p>
    <w:p w14:paraId="718BD79C"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8377" w14:textId="77777777" w:rsidR="00F97B03" w:rsidRDefault="00F97B03">
      <w:r>
        <w:separator/>
      </w:r>
    </w:p>
  </w:endnote>
  <w:endnote w:type="continuationSeparator" w:id="0">
    <w:p w14:paraId="6C19728E" w14:textId="77777777" w:rsidR="00F97B03" w:rsidRDefault="00F9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CD4320" w14:paraId="718BD7A4" w14:textId="77777777">
      <w:tc>
        <w:tcPr>
          <w:tcW w:w="4000" w:type="pct"/>
          <w:tcBorders>
            <w:top w:val="nil"/>
            <w:left w:val="nil"/>
            <w:bottom w:val="nil"/>
            <w:right w:val="nil"/>
          </w:tcBorders>
          <w:noWrap/>
        </w:tcPr>
        <w:p w14:paraId="718BD7A2" w14:textId="441A13DC" w:rsidR="00CD4320" w:rsidRDefault="00CD4320"/>
      </w:tc>
      <w:tc>
        <w:tcPr>
          <w:tcW w:w="1000" w:type="pct"/>
          <w:tcBorders>
            <w:top w:val="nil"/>
            <w:left w:val="nil"/>
            <w:bottom w:val="nil"/>
            <w:right w:val="nil"/>
          </w:tcBorders>
          <w:noWrap/>
        </w:tcPr>
        <w:p w14:paraId="718BD7A3" w14:textId="6579296F" w:rsidR="00CD4320" w:rsidRDefault="00000000">
          <w:pPr>
            <w:jc w:val="right"/>
          </w:pPr>
          <w:r>
            <w:t xml:space="preserve">Page </w:t>
          </w:r>
          <w:r>
            <w:fldChar w:fldCharType="begin"/>
          </w:r>
          <w:r>
            <w:instrText>PAGE</w:instrText>
          </w:r>
          <w:r>
            <w:fldChar w:fldCharType="separate"/>
          </w:r>
          <w:r w:rsidR="001F6189">
            <w:rPr>
              <w:noProof/>
            </w:rPr>
            <w:t>1</w:t>
          </w:r>
          <w:r>
            <w:fldChar w:fldCharType="end"/>
          </w:r>
          <w:r>
            <w:t xml:space="preserve"> of </w:t>
          </w:r>
          <w:r>
            <w:fldChar w:fldCharType="begin"/>
          </w:r>
          <w:r>
            <w:instrText>NUMPAGES</w:instrText>
          </w:r>
          <w:r>
            <w:fldChar w:fldCharType="separate"/>
          </w:r>
          <w:r w:rsidR="001F6189">
            <w:rPr>
              <w:noProof/>
            </w:rPr>
            <w:t>2</w:t>
          </w:r>
          <w:r>
            <w:fldChar w:fldCharType="end"/>
          </w:r>
        </w:p>
      </w:tc>
    </w:tr>
  </w:tbl>
  <w:p w14:paraId="718BD7A5" w14:textId="77777777" w:rsidR="00CD4320" w:rsidRDefault="00CD43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8BC6" w14:textId="77777777" w:rsidR="00F97B03" w:rsidRDefault="00F97B03">
      <w:r>
        <w:separator/>
      </w:r>
    </w:p>
  </w:footnote>
  <w:footnote w:type="continuationSeparator" w:id="0">
    <w:p w14:paraId="620ABADF" w14:textId="77777777" w:rsidR="00F97B03" w:rsidRDefault="00F9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D4320" w14:paraId="718BD79F" w14:textId="77777777">
      <w:tc>
        <w:tcPr>
          <w:tcW w:w="5000" w:type="pct"/>
          <w:tcBorders>
            <w:top w:val="nil"/>
            <w:left w:val="nil"/>
            <w:bottom w:val="nil"/>
            <w:right w:val="nil"/>
          </w:tcBorders>
          <w:noWrap/>
        </w:tcPr>
        <w:p w14:paraId="718BD79E" w14:textId="77777777" w:rsidR="00CD4320" w:rsidRDefault="00CD4320">
          <w:pPr>
            <w:rPr>
              <w:color w:val="000000"/>
            </w:rPr>
          </w:pPr>
        </w:p>
      </w:tc>
    </w:tr>
  </w:tbl>
  <w:p w14:paraId="718BD7A0" w14:textId="77777777" w:rsidR="00CD4320" w:rsidRDefault="00CD43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609E4"/>
    <w:rsid w:val="001F6189"/>
    <w:rsid w:val="004F5CC1"/>
    <w:rsid w:val="0062509F"/>
    <w:rsid w:val="00702773"/>
    <w:rsid w:val="00773FA1"/>
    <w:rsid w:val="00812C57"/>
    <w:rsid w:val="00A77B3E"/>
    <w:rsid w:val="00CA2A55"/>
    <w:rsid w:val="00CD4320"/>
    <w:rsid w:val="00D87971"/>
    <w:rsid w:val="00F9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8BD730"/>
  <w15:docId w15:val="{924A4499-41C9-7243-B9C7-0EFEC362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6189"/>
    <w:pPr>
      <w:tabs>
        <w:tab w:val="center" w:pos="4680"/>
        <w:tab w:val="right" w:pos="9360"/>
      </w:tabs>
    </w:pPr>
  </w:style>
  <w:style w:type="character" w:customStyle="1" w:styleId="HeaderChar">
    <w:name w:val="Header Char"/>
    <w:basedOn w:val="DefaultParagraphFont"/>
    <w:link w:val="Header"/>
    <w:rsid w:val="001F6189"/>
    <w:rPr>
      <w:sz w:val="24"/>
      <w:szCs w:val="24"/>
    </w:rPr>
  </w:style>
  <w:style w:type="paragraph" w:styleId="Footer">
    <w:name w:val="footer"/>
    <w:basedOn w:val="Normal"/>
    <w:link w:val="FooterChar"/>
    <w:rsid w:val="001F6189"/>
    <w:pPr>
      <w:tabs>
        <w:tab w:val="center" w:pos="4680"/>
        <w:tab w:val="right" w:pos="9360"/>
      </w:tabs>
    </w:pPr>
  </w:style>
  <w:style w:type="character" w:customStyle="1" w:styleId="FooterChar">
    <w:name w:val="Footer Char"/>
    <w:basedOn w:val="DefaultParagraphFont"/>
    <w:link w:val="Footer"/>
    <w:rsid w:val="001F61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3785</Words>
  <Characters>16352</Characters>
  <Application>Microsoft Office Word</Application>
  <DocSecurity>0</DocSecurity>
  <Lines>268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7</cp:revision>
  <dcterms:created xsi:type="dcterms:W3CDTF">2026-02-05T22:00:00Z</dcterms:created>
  <dcterms:modified xsi:type="dcterms:W3CDTF">2026-02-06T15:45:00Z</dcterms:modified>
</cp:coreProperties>
</file>