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02028" w14:textId="5F9DBE29" w:rsidR="009C7C55" w:rsidRPr="00D41590" w:rsidRDefault="003E7824" w:rsidP="00BA1546">
      <w:pPr>
        <w:spacing w:line="360" w:lineRule="auto"/>
        <w:rPr>
          <w:rFonts w:ascii="Ubuntu Light" w:hAnsi="Ubuntu Light"/>
          <w:b/>
          <w:noProof/>
          <w:color w:val="2E74B5" w:themeColor="accent1" w:themeShade="BF"/>
          <w:sz w:val="2"/>
          <w:szCs w:val="2"/>
        </w:rPr>
      </w:pPr>
      <w:r w:rsidRPr="00D41590">
        <w:rPr>
          <w:noProof/>
          <w:color w:val="FF0000"/>
          <w:sz w:val="2"/>
          <w:szCs w:val="2"/>
          <w:u w:val="single"/>
        </w:rPr>
        <mc:AlternateContent>
          <mc:Choice Requires="wps">
            <w:drawing>
              <wp:anchor distT="0" distB="0" distL="114300" distR="114300" simplePos="0" relativeHeight="251659264" behindDoc="0" locked="0" layoutInCell="1" allowOverlap="1" wp14:anchorId="05087475" wp14:editId="5812ED3E">
                <wp:simplePos x="0" y="0"/>
                <wp:positionH relativeFrom="column">
                  <wp:posOffset>3155315</wp:posOffset>
                </wp:positionH>
                <wp:positionV relativeFrom="paragraph">
                  <wp:posOffset>-68580</wp:posOffset>
                </wp:positionV>
                <wp:extent cx="694055" cy="642620"/>
                <wp:effectExtent l="0" t="0" r="0" b="0"/>
                <wp:wrapNone/>
                <wp:docPr id="3" name="Rectangle 3"/>
                <wp:cNvGraphicFramePr/>
                <a:graphic xmlns:a="http://schemas.openxmlformats.org/drawingml/2006/main">
                  <a:graphicData uri="http://schemas.microsoft.com/office/word/2010/wordprocessingShape">
                    <wps:wsp>
                      <wps:cNvSpPr/>
                      <wps:spPr>
                        <a:xfrm>
                          <a:off x="0" y="0"/>
                          <a:ext cx="694055" cy="642620"/>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115CA" id="Rectangle 3" o:spid="_x0000_s1026" style="position:absolute;margin-left:248.45pt;margin-top:-5.4pt;width:54.65pt;height:5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" fillcolor="red" strokecolor="red" strokeweight="1pt"/>
            </w:pict>
          </mc:Fallback>
        </mc:AlternateContent>
      </w:r>
      <w:r w:rsidRPr="00D41590">
        <w:rPr>
          <w:noProof/>
          <w:sz w:val="2"/>
          <w:szCs w:val="2"/>
        </w:rPr>
        <w:drawing>
          <wp:anchor distT="0" distB="0" distL="114300" distR="114300" simplePos="0" relativeHeight="252193792" behindDoc="0" locked="0" layoutInCell="1" allowOverlap="1" wp14:anchorId="57D76448" wp14:editId="692447A0">
            <wp:simplePos x="0" y="0"/>
            <wp:positionH relativeFrom="margin">
              <wp:posOffset>3059430</wp:posOffset>
            </wp:positionH>
            <wp:positionV relativeFrom="paragraph">
              <wp:posOffset>-126060</wp:posOffset>
            </wp:positionV>
            <wp:extent cx="879475" cy="802640"/>
            <wp:effectExtent l="0" t="0" r="0" b="0"/>
            <wp:wrapNone/>
            <wp:docPr id="2" name="Picture 2" descr="C:\Users\eklinger\Dropbox (Specialolympics.org)\#OrgEx\3. Leadership Excellence\3. Athlete Leadership\Curriculum\Leadership &amp; Skills Modules\Resources\Icons\Leadership Icons\Unified Leadersh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eklinger\Dropbox (Specialolympics.org)\#OrgEx\3. Leadership Excellence\3. Athlete Leadership\Curriculum\Leadership &amp; Skills Modules\Resources\Icons\Leadership Icons\Unified Leadership.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9475" cy="802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DAE1B1" w14:textId="1364330A" w:rsidR="00C02D55" w:rsidRDefault="00D43E21" w:rsidP="00BF7815">
      <w:pPr>
        <w:spacing w:after="0" w:line="276" w:lineRule="auto"/>
        <w:rPr>
          <w:rFonts w:ascii="Ubuntu Light" w:hAnsi="Ubuntu Light"/>
          <w:sz w:val="18"/>
          <w:szCs w:val="18"/>
        </w:rPr>
      </w:pPr>
      <w:r>
        <w:rPr>
          <w:rFonts w:ascii="Ubuntu Light" w:hAnsi="Ubuntu Light"/>
          <w:b/>
          <w:color w:val="FF0000"/>
          <w:sz w:val="36"/>
          <w:szCs w:val="28"/>
          <w:u w:val="single"/>
        </w:rPr>
        <w:t>Activités indépendantes</w:t>
      </w:r>
      <w:r>
        <w:br/>
      </w:r>
      <w:r>
        <w:rPr>
          <w:rFonts w:ascii="Ubuntu Light" w:hAnsi="Ubuntu Light"/>
          <w:b/>
          <w:i/>
          <w:iCs/>
          <w:sz w:val="28"/>
        </w:rPr>
        <w:t xml:space="preserve">Leadership unifié </w:t>
      </w:r>
      <w:r>
        <w:br/>
      </w:r>
      <w:bookmarkStart w:id="0" w:name="_Hlk64390947"/>
      <w:r>
        <w:br/>
      </w:r>
      <w:r>
        <w:rPr>
          <w:rFonts w:ascii="Ubuntu Light" w:hAnsi="Ubuntu Light"/>
          <w:sz w:val="18"/>
          <w:szCs w:val="18"/>
        </w:rPr>
        <w:t>Remarque : si vous lisez un mot que vous ne connaissez pas suivi du symbole ^, consultez le glossaire en dernière page de ce document. Vous pouvez également utiliser un dictionnaire (</w:t>
      </w:r>
      <w:hyperlink r:id="rId8" w:history="1">
        <w:r>
          <w:rPr>
            <w:rStyle w:val="Hyperlink"/>
            <w:rFonts w:ascii="Ubuntu Light" w:hAnsi="Ubuntu Light"/>
            <w:sz w:val="18"/>
            <w:szCs w:val="18"/>
          </w:rPr>
          <w:t>www.m-w.com</w:t>
        </w:r>
      </w:hyperlink>
      <w:r>
        <w:rPr>
          <w:rFonts w:ascii="Ubuntu Light" w:hAnsi="Ubuntu Light"/>
          <w:sz w:val="18"/>
          <w:szCs w:val="18"/>
        </w:rPr>
        <w:t>).</w:t>
      </w:r>
      <w:bookmarkEnd w:id="0"/>
    </w:p>
    <w:p w14:paraId="499C5F5E" w14:textId="1DE3E3FD" w:rsidR="00C02D55" w:rsidRDefault="00B05233" w:rsidP="00BF7815">
      <w:pPr>
        <w:spacing w:after="0" w:line="276" w:lineRule="auto"/>
        <w:ind w:right="-90"/>
        <w:rPr>
          <w:rFonts w:ascii="Ubuntu Light" w:hAnsi="Ubuntu Light"/>
          <w:sz w:val="20"/>
          <w:szCs w:val="20"/>
        </w:rPr>
      </w:pPr>
      <w:r>
        <w:br/>
      </w:r>
      <w:r>
        <w:rPr>
          <w:rFonts w:ascii="Ubuntu Light" w:hAnsi="Ubuntu Light"/>
          <w:b/>
          <w:bCs/>
          <w:sz w:val="20"/>
          <w:szCs w:val="20"/>
        </w:rPr>
        <w:t>Athlètes :</w:t>
      </w:r>
      <w:r>
        <w:rPr>
          <w:rFonts w:ascii="Ubuntu Light" w:hAnsi="Ubuntu Light"/>
          <w:sz w:val="20"/>
          <w:szCs w:val="20"/>
        </w:rPr>
        <w:t xml:space="preserve"> vous pouvez utiliser cette formation seul(e) ou en bénéficiant d'un soutien personnel. Imprimez le document et</w:t>
      </w:r>
      <w:r w:rsidR="004A4C2B">
        <w:rPr>
          <w:rFonts w:ascii="Ubuntu Light" w:hAnsi="Ubuntu Light"/>
          <w:sz w:val="20"/>
          <w:szCs w:val="20"/>
        </w:rPr>
        <w:t> </w:t>
      </w:r>
      <w:r>
        <w:rPr>
          <w:rFonts w:ascii="Ubuntu Light" w:hAnsi="Ubuntu Light"/>
          <w:sz w:val="20"/>
          <w:szCs w:val="20"/>
        </w:rPr>
        <w:t>remplissez les réponses aux questions, ou entrez-les directement dans le document Word. Suivez les étapes de la formation à votre rythme.</w:t>
      </w:r>
    </w:p>
    <w:p w14:paraId="35ACEFDB" w14:textId="0F037BC2" w:rsidR="00972013" w:rsidRPr="00F43E23" w:rsidRDefault="00D43E21" w:rsidP="00BF7815">
      <w:pPr>
        <w:spacing w:after="0" w:line="276" w:lineRule="auto"/>
        <w:rPr>
          <w:rFonts w:ascii="Ubuntu Light" w:hAnsi="Ubuntu Light"/>
          <w:b/>
          <w:sz w:val="20"/>
          <w:szCs w:val="20"/>
        </w:rPr>
      </w:pPr>
      <w:r>
        <w:br/>
      </w:r>
      <w:r>
        <w:rPr>
          <w:rFonts w:ascii="Ubuntu Light" w:hAnsi="Ubuntu Light"/>
          <w:b/>
          <w:sz w:val="20"/>
          <w:szCs w:val="20"/>
        </w:rPr>
        <w:t xml:space="preserve">Dans ce cours, vous allez : </w:t>
      </w:r>
    </w:p>
    <w:p w14:paraId="46FE259D" w14:textId="20DC4D05" w:rsidR="00972013" w:rsidRDefault="00902961" w:rsidP="00C82E75">
      <w:pPr>
        <w:pStyle w:val="ListParagraph"/>
        <w:numPr>
          <w:ilvl w:val="0"/>
          <w:numId w:val="3"/>
        </w:numPr>
        <w:spacing w:line="360" w:lineRule="auto"/>
        <w:ind w:right="-360"/>
        <w:rPr>
          <w:sz w:val="20"/>
          <w:szCs w:val="20"/>
        </w:rPr>
      </w:pPr>
      <w:r>
        <w:rPr>
          <w:sz w:val="20"/>
          <w:szCs w:val="20"/>
        </w:rPr>
        <w:t>Connaître la définition du « Leadership unifié</w:t>
      </w:r>
      <w:r>
        <w:rPr>
          <w:sz w:val="18"/>
          <w:szCs w:val="18"/>
          <w:vertAlign w:val="superscript"/>
        </w:rPr>
        <w:t>^</w:t>
      </w:r>
      <w:r>
        <w:rPr>
          <w:sz w:val="20"/>
          <w:szCs w:val="20"/>
        </w:rPr>
        <w:t> »</w:t>
      </w:r>
    </w:p>
    <w:p w14:paraId="3F419EB5" w14:textId="4BC35D3A" w:rsidR="00DC79F6" w:rsidRDefault="00DC79F6" w:rsidP="00C82E75">
      <w:pPr>
        <w:pStyle w:val="ListParagraph"/>
        <w:numPr>
          <w:ilvl w:val="0"/>
          <w:numId w:val="3"/>
        </w:numPr>
        <w:spacing w:line="360" w:lineRule="auto"/>
        <w:ind w:right="-360"/>
        <w:rPr>
          <w:sz w:val="20"/>
          <w:szCs w:val="20"/>
        </w:rPr>
      </w:pPr>
      <w:r>
        <w:rPr>
          <w:sz w:val="20"/>
          <w:szCs w:val="20"/>
        </w:rPr>
        <w:t>Comprendre ce qui différencie le Leadership unifié du Leadership des athlètes</w:t>
      </w:r>
    </w:p>
    <w:p w14:paraId="2B785B82" w14:textId="504A7A55" w:rsidR="00C82E75" w:rsidRDefault="00C82E75" w:rsidP="00C82E75">
      <w:pPr>
        <w:pStyle w:val="ListParagraph"/>
        <w:numPr>
          <w:ilvl w:val="0"/>
          <w:numId w:val="3"/>
        </w:numPr>
        <w:spacing w:line="360" w:lineRule="auto"/>
        <w:ind w:right="-360"/>
        <w:rPr>
          <w:sz w:val="20"/>
          <w:szCs w:val="20"/>
        </w:rPr>
      </w:pPr>
      <w:r>
        <w:rPr>
          <w:sz w:val="20"/>
          <w:szCs w:val="20"/>
        </w:rPr>
        <w:t xml:space="preserve">Comprendre comment est appliqué le Leadership unifié dans toutes les activités de </w:t>
      </w:r>
      <w:proofErr w:type="spellStart"/>
      <w:r>
        <w:rPr>
          <w:sz w:val="20"/>
          <w:szCs w:val="20"/>
        </w:rPr>
        <w:t>Special</w:t>
      </w:r>
      <w:proofErr w:type="spellEnd"/>
      <w:r>
        <w:rPr>
          <w:sz w:val="20"/>
          <w:szCs w:val="20"/>
        </w:rPr>
        <w:t xml:space="preserve"> </w:t>
      </w:r>
      <w:proofErr w:type="spellStart"/>
      <w:r>
        <w:rPr>
          <w:sz w:val="20"/>
          <w:szCs w:val="20"/>
        </w:rPr>
        <w:t>Olympics</w:t>
      </w:r>
      <w:proofErr w:type="spellEnd"/>
    </w:p>
    <w:p w14:paraId="6AA2DA10" w14:textId="314F7818" w:rsidR="00C82E75" w:rsidRDefault="00C82E75" w:rsidP="00C82E75">
      <w:pPr>
        <w:pStyle w:val="ListParagraph"/>
        <w:numPr>
          <w:ilvl w:val="0"/>
          <w:numId w:val="3"/>
        </w:numPr>
        <w:spacing w:line="360" w:lineRule="auto"/>
        <w:ind w:right="-360"/>
        <w:rPr>
          <w:sz w:val="20"/>
          <w:szCs w:val="20"/>
        </w:rPr>
      </w:pPr>
      <w:r>
        <w:rPr>
          <w:sz w:val="20"/>
          <w:szCs w:val="20"/>
        </w:rPr>
        <w:t>Apprendre à expliquer le Leadership unifié aux autres</w:t>
      </w:r>
    </w:p>
    <w:p w14:paraId="4D795090" w14:textId="0DF5B50B" w:rsidR="00AE500F" w:rsidRDefault="00AE500F" w:rsidP="00C82E75">
      <w:pPr>
        <w:pStyle w:val="ListParagraph"/>
        <w:numPr>
          <w:ilvl w:val="0"/>
          <w:numId w:val="3"/>
        </w:numPr>
        <w:spacing w:line="360" w:lineRule="auto"/>
        <w:ind w:right="-360"/>
        <w:rPr>
          <w:sz w:val="20"/>
          <w:szCs w:val="20"/>
        </w:rPr>
      </w:pPr>
      <w:r>
        <w:rPr>
          <w:sz w:val="20"/>
          <w:szCs w:val="20"/>
        </w:rPr>
        <w:t xml:space="preserve">Identifier la façon dont vous souhaitez diriger au sein de </w:t>
      </w:r>
      <w:proofErr w:type="spellStart"/>
      <w:r>
        <w:rPr>
          <w:sz w:val="20"/>
          <w:szCs w:val="20"/>
        </w:rPr>
        <w:t>Special</w:t>
      </w:r>
      <w:proofErr w:type="spellEnd"/>
      <w:r>
        <w:rPr>
          <w:sz w:val="20"/>
          <w:szCs w:val="20"/>
        </w:rPr>
        <w:t xml:space="preserve"> </w:t>
      </w:r>
      <w:proofErr w:type="spellStart"/>
      <w:r>
        <w:rPr>
          <w:sz w:val="20"/>
          <w:szCs w:val="20"/>
        </w:rPr>
        <w:t>Olympics</w:t>
      </w:r>
      <w:proofErr w:type="spellEnd"/>
    </w:p>
    <w:p w14:paraId="5C4B3402" w14:textId="77777777" w:rsidR="00BC640F" w:rsidRPr="00BC640F" w:rsidRDefault="00BC640F" w:rsidP="00BC640F">
      <w:pPr>
        <w:pStyle w:val="ListParagraph"/>
        <w:numPr>
          <w:ilvl w:val="0"/>
          <w:numId w:val="0"/>
        </w:numPr>
        <w:spacing w:line="360" w:lineRule="auto"/>
        <w:ind w:left="720"/>
        <w:rPr>
          <w:sz w:val="20"/>
          <w:szCs w:val="20"/>
        </w:rPr>
      </w:pPr>
    </w:p>
    <w:tbl>
      <w:tblPr>
        <w:tblStyle w:val="TableGrid"/>
        <w:tblW w:w="11160" w:type="dxa"/>
        <w:tblInd w:w="-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Description w:val="Suggested Schedule"/>
      </w:tblPr>
      <w:tblGrid>
        <w:gridCol w:w="5220"/>
        <w:gridCol w:w="5940"/>
      </w:tblGrid>
      <w:tr w:rsidR="00D626F7" w:rsidRPr="00CC0A9A" w14:paraId="2B05A45A" w14:textId="77777777" w:rsidTr="00FF1FC9">
        <w:trPr>
          <w:tblHeader/>
        </w:trPr>
        <w:tc>
          <w:tcPr>
            <w:tcW w:w="5220" w:type="dxa"/>
            <w:tcBorders>
              <w:top w:val="single" w:sz="4" w:space="0" w:color="FF0000"/>
              <w:left w:val="single" w:sz="4" w:space="0" w:color="FF0000"/>
              <w:bottom w:val="single" w:sz="4" w:space="0" w:color="FF0000"/>
              <w:right w:val="single" w:sz="4" w:space="0" w:color="FF0000"/>
            </w:tcBorders>
            <w:shd w:val="clear" w:color="auto" w:fill="FF0000"/>
          </w:tcPr>
          <w:p w14:paraId="1EF5C105" w14:textId="77777777" w:rsidR="00D626F7" w:rsidRPr="007635BC" w:rsidRDefault="00D626F7" w:rsidP="00BA1546">
            <w:pPr>
              <w:spacing w:line="360" w:lineRule="auto"/>
              <w:rPr>
                <w:rFonts w:ascii="Ubuntu Light" w:hAnsi="Ubuntu Light"/>
                <w:b/>
                <w:bCs/>
                <w:color w:val="FFFFFF" w:themeColor="background1"/>
                <w:u w:val="single"/>
              </w:rPr>
            </w:pPr>
            <w:r>
              <w:rPr>
                <w:rFonts w:ascii="Ubuntu Light" w:hAnsi="Ubuntu Light"/>
                <w:b/>
                <w:bCs/>
                <w:color w:val="FFFFFF" w:themeColor="background1"/>
                <w:u w:val="single"/>
              </w:rPr>
              <w:t>Thème</w:t>
            </w:r>
          </w:p>
        </w:tc>
        <w:tc>
          <w:tcPr>
            <w:tcW w:w="5940" w:type="dxa"/>
            <w:tcBorders>
              <w:top w:val="single" w:sz="4" w:space="0" w:color="FF0000"/>
              <w:left w:val="single" w:sz="4" w:space="0" w:color="FF0000"/>
              <w:bottom w:val="single" w:sz="4" w:space="0" w:color="FF0000"/>
              <w:right w:val="single" w:sz="4" w:space="0" w:color="FF0000"/>
            </w:tcBorders>
            <w:shd w:val="clear" w:color="auto" w:fill="FF0000"/>
          </w:tcPr>
          <w:p w14:paraId="54FA8D25" w14:textId="77777777" w:rsidR="00D626F7" w:rsidRPr="007635BC" w:rsidRDefault="00D626F7" w:rsidP="00BA1546">
            <w:pPr>
              <w:spacing w:line="360" w:lineRule="auto"/>
              <w:rPr>
                <w:rFonts w:ascii="Ubuntu Light" w:hAnsi="Ubuntu Light"/>
                <w:b/>
                <w:bCs/>
                <w:color w:val="FFFFFF" w:themeColor="background1"/>
                <w:u w:val="single"/>
              </w:rPr>
            </w:pPr>
            <w:r>
              <w:rPr>
                <w:rFonts w:ascii="Ubuntu Light" w:hAnsi="Ubuntu Light"/>
                <w:b/>
                <w:bCs/>
                <w:color w:val="FFFFFF" w:themeColor="background1"/>
                <w:u w:val="single"/>
              </w:rPr>
              <w:t>Description</w:t>
            </w:r>
          </w:p>
        </w:tc>
      </w:tr>
      <w:tr w:rsidR="00D626F7" w:rsidRPr="00CC0A9A" w14:paraId="7CF2C9C9" w14:textId="77777777" w:rsidTr="00271228">
        <w:trPr>
          <w:trHeight w:val="1178"/>
        </w:trPr>
        <w:tc>
          <w:tcPr>
            <w:tcW w:w="5220" w:type="dxa"/>
            <w:tcBorders>
              <w:top w:val="single" w:sz="4" w:space="0" w:color="FF0000"/>
            </w:tcBorders>
            <w:vAlign w:val="center"/>
          </w:tcPr>
          <w:p w14:paraId="127ED75B" w14:textId="4B070248" w:rsidR="00D626F7" w:rsidRPr="00F43E23" w:rsidRDefault="00D626F7" w:rsidP="00BA1546">
            <w:pPr>
              <w:rPr>
                <w:rFonts w:ascii="Ubuntu Light" w:hAnsi="Ubuntu Light"/>
                <w:b/>
                <w:sz w:val="20"/>
                <w:szCs w:val="20"/>
              </w:rPr>
            </w:pPr>
            <w:r>
              <w:rPr>
                <w:rFonts w:ascii="Ubuntu Light" w:hAnsi="Ubuntu Light"/>
                <w:b/>
                <w:sz w:val="20"/>
                <w:szCs w:val="20"/>
              </w:rPr>
              <w:t>Leçon 1 : Qu'est-ce que le Leadership unifié ?</w:t>
            </w:r>
          </w:p>
          <w:p w14:paraId="022C19A6" w14:textId="77777777" w:rsidR="008D2084" w:rsidRDefault="00374E0F" w:rsidP="00E407F7">
            <w:pPr>
              <w:pStyle w:val="ListParagraph"/>
              <w:numPr>
                <w:ilvl w:val="0"/>
                <w:numId w:val="2"/>
              </w:numPr>
              <w:rPr>
                <w:sz w:val="20"/>
                <w:szCs w:val="20"/>
              </w:rPr>
            </w:pPr>
            <w:r>
              <w:rPr>
                <w:sz w:val="20"/>
                <w:szCs w:val="20"/>
              </w:rPr>
              <w:t>Définition du Leadership unifié</w:t>
            </w:r>
          </w:p>
          <w:p w14:paraId="08DFE725" w14:textId="405EAEB3" w:rsidR="00374E0F" w:rsidRDefault="00374E0F" w:rsidP="00E407F7">
            <w:pPr>
              <w:pStyle w:val="ListParagraph"/>
              <w:numPr>
                <w:ilvl w:val="0"/>
                <w:numId w:val="2"/>
              </w:numPr>
              <w:rPr>
                <w:sz w:val="20"/>
                <w:szCs w:val="20"/>
              </w:rPr>
            </w:pPr>
            <w:r>
              <w:rPr>
                <w:sz w:val="20"/>
                <w:szCs w:val="20"/>
              </w:rPr>
              <w:t>Obstacles</w:t>
            </w:r>
            <w:r>
              <w:rPr>
                <w:sz w:val="18"/>
                <w:szCs w:val="18"/>
                <w:vertAlign w:val="superscript"/>
              </w:rPr>
              <w:t>^</w:t>
            </w:r>
            <w:r>
              <w:rPr>
                <w:sz w:val="20"/>
                <w:szCs w:val="20"/>
              </w:rPr>
              <w:t xml:space="preserve"> à l'inclusion</w:t>
            </w:r>
          </w:p>
          <w:p w14:paraId="487DA45E" w14:textId="02B4F40A" w:rsidR="00374E0F" w:rsidRPr="00626BB8" w:rsidRDefault="00374E0F" w:rsidP="00E407F7">
            <w:pPr>
              <w:pStyle w:val="ListParagraph"/>
              <w:numPr>
                <w:ilvl w:val="0"/>
                <w:numId w:val="2"/>
              </w:numPr>
              <w:rPr>
                <w:sz w:val="20"/>
                <w:szCs w:val="20"/>
              </w:rPr>
            </w:pPr>
            <w:r>
              <w:rPr>
                <w:sz w:val="20"/>
                <w:szCs w:val="20"/>
              </w:rPr>
              <w:t>Reconnaître les préjugés que vous avez</w:t>
            </w:r>
          </w:p>
        </w:tc>
        <w:tc>
          <w:tcPr>
            <w:tcW w:w="5940" w:type="dxa"/>
            <w:tcBorders>
              <w:top w:val="single" w:sz="4" w:space="0" w:color="FF0000"/>
            </w:tcBorders>
            <w:vAlign w:val="center"/>
          </w:tcPr>
          <w:p w14:paraId="17178916" w14:textId="2A4E4DD3" w:rsidR="00D626F7" w:rsidRPr="00F43E23" w:rsidRDefault="00374E0F" w:rsidP="00BA1546">
            <w:pPr>
              <w:rPr>
                <w:rFonts w:ascii="Ubuntu Light" w:hAnsi="Ubuntu Light"/>
                <w:b/>
                <w:sz w:val="20"/>
                <w:szCs w:val="20"/>
              </w:rPr>
            </w:pPr>
            <w:r>
              <w:rPr>
                <w:rFonts w:ascii="Ubuntu Light" w:hAnsi="Ubuntu Light"/>
                <w:sz w:val="20"/>
                <w:szCs w:val="20"/>
              </w:rPr>
              <w:t>Apprenez la définition du Leadership unifié et identifiez les obstacles</w:t>
            </w:r>
            <w:r>
              <w:rPr>
                <w:rFonts w:ascii="Ubuntu Light" w:hAnsi="Ubuntu Light"/>
                <w:sz w:val="18"/>
                <w:szCs w:val="18"/>
                <w:vertAlign w:val="superscript"/>
              </w:rPr>
              <w:t>^</w:t>
            </w:r>
            <w:r>
              <w:rPr>
                <w:rFonts w:ascii="Ubuntu Light" w:hAnsi="Ubuntu Light"/>
                <w:sz w:val="20"/>
                <w:szCs w:val="20"/>
              </w:rPr>
              <w:t xml:space="preserve"> ainsi que les préjugés que vous-mêmes avez</w:t>
            </w:r>
            <w:r>
              <w:rPr>
                <w:rFonts w:ascii="Ubuntu Light" w:hAnsi="Ubuntu Light"/>
                <w:sz w:val="18"/>
                <w:szCs w:val="18"/>
                <w:vertAlign w:val="superscript"/>
              </w:rPr>
              <w:t>^</w:t>
            </w:r>
            <w:r>
              <w:rPr>
                <w:rFonts w:ascii="Ubuntu Light" w:hAnsi="Ubuntu Light"/>
                <w:sz w:val="20"/>
                <w:szCs w:val="20"/>
              </w:rPr>
              <w:t>. Discutez des moyens de surmonter ces obstacles</w:t>
            </w:r>
            <w:r>
              <w:rPr>
                <w:rFonts w:ascii="Ubuntu Light" w:hAnsi="Ubuntu Light"/>
                <w:sz w:val="18"/>
                <w:szCs w:val="18"/>
                <w:vertAlign w:val="superscript"/>
              </w:rPr>
              <w:t>^</w:t>
            </w:r>
            <w:r>
              <w:rPr>
                <w:rFonts w:ascii="Ubuntu Light" w:hAnsi="Ubuntu Light"/>
                <w:sz w:val="20"/>
                <w:szCs w:val="20"/>
              </w:rPr>
              <w:t xml:space="preserve"> et de dépasser vos préjugés</w:t>
            </w:r>
            <w:r>
              <w:rPr>
                <w:rFonts w:ascii="Ubuntu Light" w:hAnsi="Ubuntu Light"/>
                <w:sz w:val="18"/>
                <w:szCs w:val="18"/>
                <w:vertAlign w:val="superscript"/>
              </w:rPr>
              <w:t>^</w:t>
            </w:r>
            <w:r>
              <w:rPr>
                <w:rFonts w:ascii="Ubuntu Light" w:hAnsi="Ubuntu Light"/>
                <w:sz w:val="20"/>
                <w:szCs w:val="20"/>
              </w:rPr>
              <w:t>.</w:t>
            </w:r>
          </w:p>
        </w:tc>
      </w:tr>
      <w:tr w:rsidR="00D626F7" w:rsidRPr="00CC0A9A" w14:paraId="7AE3DA4C" w14:textId="77777777" w:rsidTr="003E7824">
        <w:trPr>
          <w:trHeight w:val="1331"/>
        </w:trPr>
        <w:tc>
          <w:tcPr>
            <w:tcW w:w="5220" w:type="dxa"/>
            <w:vAlign w:val="center"/>
          </w:tcPr>
          <w:p w14:paraId="09341816" w14:textId="3B9C3731" w:rsidR="00D626F7" w:rsidRPr="00F43E23" w:rsidRDefault="00D626F7" w:rsidP="00BA1546">
            <w:pPr>
              <w:rPr>
                <w:rFonts w:ascii="Ubuntu Light" w:hAnsi="Ubuntu Light"/>
                <w:b/>
                <w:sz w:val="20"/>
                <w:szCs w:val="20"/>
              </w:rPr>
            </w:pPr>
            <w:r>
              <w:rPr>
                <w:rFonts w:ascii="Ubuntu Light" w:hAnsi="Ubuntu Light"/>
                <w:b/>
                <w:sz w:val="20"/>
                <w:szCs w:val="20"/>
              </w:rPr>
              <w:t xml:space="preserve">Leçon 2 : Le Leadership unifié dans les programmes de </w:t>
            </w:r>
            <w:proofErr w:type="spellStart"/>
            <w:r>
              <w:rPr>
                <w:rFonts w:ascii="Ubuntu Light" w:hAnsi="Ubuntu Light"/>
                <w:b/>
                <w:sz w:val="20"/>
                <w:szCs w:val="20"/>
              </w:rPr>
              <w:t>Special</w:t>
            </w:r>
            <w:proofErr w:type="spellEnd"/>
            <w:r>
              <w:rPr>
                <w:rFonts w:ascii="Ubuntu Light" w:hAnsi="Ubuntu Light"/>
                <w:b/>
                <w:sz w:val="20"/>
                <w:szCs w:val="20"/>
              </w:rPr>
              <w:t xml:space="preserve"> </w:t>
            </w:r>
            <w:proofErr w:type="spellStart"/>
            <w:r>
              <w:rPr>
                <w:rFonts w:ascii="Ubuntu Light" w:hAnsi="Ubuntu Light"/>
                <w:b/>
                <w:sz w:val="20"/>
                <w:szCs w:val="20"/>
              </w:rPr>
              <w:t>Olympics</w:t>
            </w:r>
            <w:proofErr w:type="spellEnd"/>
          </w:p>
          <w:p w14:paraId="1F7521C2" w14:textId="240BBF53" w:rsidR="008D2084" w:rsidRPr="00F43E23" w:rsidRDefault="006D1C29" w:rsidP="00E407F7">
            <w:pPr>
              <w:pStyle w:val="ListParagraph"/>
              <w:numPr>
                <w:ilvl w:val="0"/>
                <w:numId w:val="2"/>
              </w:numPr>
              <w:rPr>
                <w:b/>
                <w:sz w:val="20"/>
                <w:szCs w:val="20"/>
              </w:rPr>
            </w:pPr>
            <w:r>
              <w:rPr>
                <w:sz w:val="20"/>
                <w:szCs w:val="20"/>
              </w:rPr>
              <w:t xml:space="preserve">Découvrez comment le Leadership unifié est appliqué au sein de l'ensemble du mouvement </w:t>
            </w:r>
            <w:proofErr w:type="spellStart"/>
            <w:r>
              <w:rPr>
                <w:sz w:val="20"/>
                <w:szCs w:val="20"/>
              </w:rPr>
              <w:t>Special</w:t>
            </w:r>
            <w:proofErr w:type="spellEnd"/>
            <w:r>
              <w:rPr>
                <w:sz w:val="20"/>
                <w:szCs w:val="20"/>
              </w:rPr>
              <w:t xml:space="preserve"> </w:t>
            </w:r>
            <w:proofErr w:type="spellStart"/>
            <w:r>
              <w:rPr>
                <w:sz w:val="20"/>
                <w:szCs w:val="20"/>
              </w:rPr>
              <w:t>Olympics</w:t>
            </w:r>
            <w:proofErr w:type="spellEnd"/>
          </w:p>
        </w:tc>
        <w:tc>
          <w:tcPr>
            <w:tcW w:w="5940" w:type="dxa"/>
            <w:vAlign w:val="center"/>
          </w:tcPr>
          <w:p w14:paraId="6B9CD6A8" w14:textId="555CA818" w:rsidR="00D626F7" w:rsidRPr="00F43E23" w:rsidRDefault="006D1C29" w:rsidP="00BA1546">
            <w:pPr>
              <w:rPr>
                <w:rFonts w:ascii="Ubuntu Light" w:hAnsi="Ubuntu Light"/>
                <w:b/>
                <w:sz w:val="20"/>
                <w:szCs w:val="20"/>
              </w:rPr>
            </w:pPr>
            <w:r>
              <w:rPr>
                <w:rFonts w:ascii="Ubuntu Light" w:hAnsi="Ubuntu Light"/>
                <w:sz w:val="20"/>
                <w:szCs w:val="20"/>
              </w:rPr>
              <w:t>Le Leadership unifié n'est pas un programme indépendant. C'est</w:t>
            </w:r>
            <w:r w:rsidR="003E7824">
              <w:rPr>
                <w:rFonts w:ascii="Ubuntu Light" w:hAnsi="Ubuntu Light"/>
                <w:sz w:val="20"/>
                <w:szCs w:val="20"/>
              </w:rPr>
              <w:t> </w:t>
            </w:r>
            <w:r>
              <w:rPr>
                <w:rFonts w:ascii="Ubuntu Light" w:hAnsi="Ubuntu Light"/>
                <w:sz w:val="20"/>
                <w:szCs w:val="20"/>
              </w:rPr>
              <w:t>une façon de former des leaders capables de créer des occasions de diriger pour des personnes souffrant de déficience intellectuelle. Découvrez ce que cela signifie pour chaque type de programme.</w:t>
            </w:r>
          </w:p>
        </w:tc>
      </w:tr>
    </w:tbl>
    <w:p w14:paraId="3B4BACF2" w14:textId="6A1A77BE" w:rsidR="009450E1" w:rsidRDefault="009450E1" w:rsidP="00BA1546">
      <w:pPr>
        <w:spacing w:line="360" w:lineRule="auto"/>
        <w:rPr>
          <w:rFonts w:ascii="Ubuntu Light" w:hAnsi="Ubuntu Light"/>
        </w:rPr>
      </w:pPr>
    </w:p>
    <w:p w14:paraId="21058EEA" w14:textId="77777777" w:rsidR="00225E47" w:rsidRDefault="00225E47" w:rsidP="00BA1546">
      <w:pPr>
        <w:spacing w:line="360" w:lineRule="auto"/>
        <w:rPr>
          <w:rFonts w:ascii="Ubuntu Light" w:hAnsi="Ubuntu Light"/>
          <w:b/>
          <w:noProof/>
          <w:color w:val="FF0000"/>
          <w:sz w:val="36"/>
          <w:szCs w:val="28"/>
          <w:u w:val="single"/>
        </w:rPr>
      </w:pPr>
    </w:p>
    <w:p w14:paraId="51A5B991" w14:textId="77777777" w:rsidR="00846DCC" w:rsidRDefault="00846DCC" w:rsidP="00BA1546">
      <w:pPr>
        <w:rPr>
          <w:rFonts w:ascii="Ubuntu Light" w:hAnsi="Ubuntu Light"/>
        </w:rPr>
      </w:pPr>
    </w:p>
    <w:p w14:paraId="17CE16ED" w14:textId="77777777" w:rsidR="00846DCC" w:rsidRDefault="00846DCC" w:rsidP="00BA1546">
      <w:pPr>
        <w:rPr>
          <w:rFonts w:ascii="Ubuntu Light" w:hAnsi="Ubuntu Light"/>
        </w:rPr>
      </w:pPr>
    </w:p>
    <w:p w14:paraId="64EC796D" w14:textId="77777777" w:rsidR="00846DCC" w:rsidRDefault="00846DCC" w:rsidP="00BA1546">
      <w:pPr>
        <w:rPr>
          <w:rFonts w:ascii="Ubuntu Light" w:hAnsi="Ubuntu Light"/>
        </w:rPr>
      </w:pPr>
    </w:p>
    <w:p w14:paraId="6649B07C" w14:textId="77777777" w:rsidR="00846DCC" w:rsidRDefault="00846DCC" w:rsidP="00BA1546">
      <w:pPr>
        <w:rPr>
          <w:rFonts w:ascii="Ubuntu Light" w:hAnsi="Ubuntu Light"/>
        </w:rPr>
      </w:pPr>
    </w:p>
    <w:p w14:paraId="27B8D0A1" w14:textId="77777777" w:rsidR="00846DCC" w:rsidRDefault="00846DCC" w:rsidP="00BA1546">
      <w:pPr>
        <w:rPr>
          <w:rFonts w:ascii="Ubuntu Light" w:hAnsi="Ubuntu Light"/>
        </w:rPr>
      </w:pPr>
    </w:p>
    <w:p w14:paraId="7D45F8FE" w14:textId="07F0A3B4" w:rsidR="00846DCC" w:rsidRDefault="00846DCC" w:rsidP="00BA1546">
      <w:pPr>
        <w:rPr>
          <w:rFonts w:ascii="Ubuntu Light" w:hAnsi="Ubuntu Light"/>
          <w:b/>
          <w:noProof/>
          <w:color w:val="FF0000"/>
          <w:sz w:val="36"/>
          <w:szCs w:val="28"/>
          <w:u w:val="single"/>
        </w:rPr>
      </w:pPr>
      <w:r>
        <w:rPr>
          <w:rFonts w:ascii="Ubuntu Light" w:hAnsi="Ubuntu Light"/>
          <w:sz w:val="18"/>
          <w:szCs w:val="18"/>
        </w:rPr>
        <w:t>Mise à jour : juin 2021</w:t>
      </w:r>
      <w:r>
        <w:br w:type="page"/>
      </w:r>
    </w:p>
    <w:p w14:paraId="00DC8917" w14:textId="24DD084F" w:rsidR="009450E1" w:rsidRPr="00D43E21" w:rsidRDefault="00DC79F6" w:rsidP="00BA1546">
      <w:pPr>
        <w:spacing w:line="360" w:lineRule="auto"/>
        <w:rPr>
          <w:rFonts w:ascii="Ubuntu Light" w:hAnsi="Ubuntu Light"/>
          <w:b/>
          <w:noProof/>
          <w:color w:val="FF0000"/>
          <w:sz w:val="36"/>
          <w:szCs w:val="28"/>
          <w:u w:val="single"/>
        </w:rPr>
      </w:pPr>
      <w:r>
        <w:rPr>
          <w:rFonts w:ascii="Ubuntu Light" w:hAnsi="Ubuntu Light"/>
          <w:b/>
          <w:color w:val="FF0000"/>
          <w:sz w:val="36"/>
          <w:szCs w:val="28"/>
          <w:u w:val="single"/>
        </w:rPr>
        <w:lastRenderedPageBreak/>
        <w:t>Leadership unifié : Leçon 1</w:t>
      </w:r>
    </w:p>
    <w:p w14:paraId="2783F2B3" w14:textId="0CD14472" w:rsidR="009450E1" w:rsidRPr="00D43E21" w:rsidRDefault="00DC79F6" w:rsidP="00BA1546">
      <w:pPr>
        <w:spacing w:line="360" w:lineRule="auto"/>
        <w:rPr>
          <w:rFonts w:ascii="Ubuntu Light" w:hAnsi="Ubuntu Light"/>
          <w:b/>
          <w:i/>
          <w:iCs/>
          <w:noProof/>
          <w:sz w:val="28"/>
        </w:rPr>
      </w:pPr>
      <w:r>
        <w:rPr>
          <w:rFonts w:ascii="Ubuntu Light" w:hAnsi="Ubuntu Light"/>
          <w:b/>
          <w:i/>
          <w:iCs/>
          <w:sz w:val="28"/>
        </w:rPr>
        <w:t>Qu'est-ce que le Leadership unifié ?</w:t>
      </w:r>
    </w:p>
    <w:p w14:paraId="0352F773" w14:textId="5EDB88C1" w:rsidR="002A69D4" w:rsidRDefault="002A69D4" w:rsidP="00BA1546">
      <w:pPr>
        <w:pStyle w:val="Quote"/>
        <w:spacing w:before="0" w:after="0" w:line="360" w:lineRule="auto"/>
        <w:ind w:left="0"/>
        <w:jc w:val="left"/>
        <w:rPr>
          <w:b/>
          <w:color w:val="2E74B5" w:themeColor="accent1" w:themeShade="BF"/>
        </w:rPr>
      </w:pPr>
      <w:r>
        <w:rPr>
          <w:b/>
          <w:color w:val="2E74B5" w:themeColor="accent1" w:themeShade="BF"/>
        </w:rPr>
        <w:t>Instructions</w:t>
      </w:r>
    </w:p>
    <w:p w14:paraId="271A300D" w14:textId="037D60A9" w:rsidR="002A69D4" w:rsidRPr="002A69D4" w:rsidRDefault="00CD2477" w:rsidP="002A69D4">
      <w:pPr>
        <w:pStyle w:val="ListParagraph"/>
        <w:numPr>
          <w:ilvl w:val="0"/>
          <w:numId w:val="18"/>
        </w:numPr>
        <w:spacing w:line="360" w:lineRule="auto"/>
        <w:rPr>
          <w:sz w:val="20"/>
          <w:szCs w:val="20"/>
        </w:rPr>
      </w:pPr>
      <w:hyperlink r:id="rId9" w:history="1">
        <w:r w:rsidR="00E557A8">
          <w:rPr>
            <w:rStyle w:val="Hyperlink"/>
            <w:sz w:val="20"/>
            <w:szCs w:val="20"/>
          </w:rPr>
          <w:t>Suivez ce lien</w:t>
        </w:r>
      </w:hyperlink>
      <w:r w:rsidR="00E557A8">
        <w:rPr>
          <w:sz w:val="20"/>
          <w:szCs w:val="20"/>
        </w:rPr>
        <w:t xml:space="preserve"> pour regarder la vidéo </w:t>
      </w:r>
      <w:proofErr w:type="spellStart"/>
      <w:r w:rsidR="00E557A8">
        <w:rPr>
          <w:sz w:val="20"/>
          <w:szCs w:val="20"/>
        </w:rPr>
        <w:t>Unified</w:t>
      </w:r>
      <w:proofErr w:type="spellEnd"/>
      <w:r w:rsidR="00E557A8">
        <w:rPr>
          <w:sz w:val="20"/>
          <w:szCs w:val="20"/>
        </w:rPr>
        <w:t xml:space="preserve"> </w:t>
      </w:r>
      <w:proofErr w:type="gramStart"/>
      <w:r w:rsidR="00E557A8">
        <w:rPr>
          <w:sz w:val="20"/>
          <w:szCs w:val="20"/>
        </w:rPr>
        <w:t>Leadership:</w:t>
      </w:r>
      <w:proofErr w:type="gramEnd"/>
      <w:r w:rsidR="00E557A8">
        <w:rPr>
          <w:sz w:val="20"/>
          <w:szCs w:val="20"/>
        </w:rPr>
        <w:t xml:space="preserve"> Let </w:t>
      </w:r>
      <w:proofErr w:type="spellStart"/>
      <w:r w:rsidR="00E557A8">
        <w:rPr>
          <w:sz w:val="20"/>
          <w:szCs w:val="20"/>
        </w:rPr>
        <w:t>them</w:t>
      </w:r>
      <w:proofErr w:type="spellEnd"/>
      <w:r w:rsidR="00E557A8">
        <w:rPr>
          <w:sz w:val="20"/>
          <w:szCs w:val="20"/>
        </w:rPr>
        <w:t xml:space="preserve"> Lead. N'hésitez pas à consulter également les autres ressources disponibles sur cette page Web.</w:t>
      </w:r>
    </w:p>
    <w:p w14:paraId="64CE6D36" w14:textId="641BCB51" w:rsidR="002A69D4" w:rsidRPr="002A69D4" w:rsidRDefault="002A69D4" w:rsidP="002A69D4">
      <w:pPr>
        <w:pStyle w:val="ListParagraph"/>
        <w:numPr>
          <w:ilvl w:val="0"/>
          <w:numId w:val="18"/>
        </w:numPr>
        <w:spacing w:line="360" w:lineRule="auto"/>
        <w:rPr>
          <w:sz w:val="20"/>
          <w:szCs w:val="20"/>
        </w:rPr>
      </w:pPr>
      <w:r>
        <w:rPr>
          <w:sz w:val="20"/>
          <w:szCs w:val="20"/>
        </w:rPr>
        <w:t>Apprenez-en davantage sur le Leadership unifié ci-dessous. Encerclez les mots qui ont le plus de sens à vos yeux.</w:t>
      </w:r>
    </w:p>
    <w:p w14:paraId="1953C974" w14:textId="5247E2E0" w:rsidR="002A69D4" w:rsidRPr="002A69D4" w:rsidRDefault="002A69D4" w:rsidP="002A69D4">
      <w:pPr>
        <w:pStyle w:val="ListParagraph"/>
        <w:numPr>
          <w:ilvl w:val="0"/>
          <w:numId w:val="18"/>
        </w:numPr>
        <w:spacing w:line="360" w:lineRule="auto"/>
        <w:rPr>
          <w:sz w:val="20"/>
          <w:szCs w:val="20"/>
        </w:rPr>
      </w:pPr>
      <w:r>
        <w:rPr>
          <w:sz w:val="20"/>
          <w:szCs w:val="20"/>
        </w:rPr>
        <w:t>Répondez aux questions de réflexion en page 4, soit en l'imprimant, puis en écrivant les réponses, soit en saisissant vos réponses dans l'espace dédié.</w:t>
      </w:r>
    </w:p>
    <w:p w14:paraId="0E0FEE7E" w14:textId="7C245A09" w:rsidR="002A69D4" w:rsidRPr="002A69D4" w:rsidRDefault="007B21AB" w:rsidP="002A69D4">
      <w:r>
        <w:rPr>
          <w:b/>
          <w:noProof/>
          <w:color w:val="2E74B5" w:themeColor="accent1" w:themeShade="BF"/>
        </w:rPr>
        <w:drawing>
          <wp:anchor distT="0" distB="0" distL="114300" distR="114300" simplePos="0" relativeHeight="252196864" behindDoc="1" locked="0" layoutInCell="1" allowOverlap="1" wp14:anchorId="63A187C1" wp14:editId="3F808143">
            <wp:simplePos x="0" y="0"/>
            <wp:positionH relativeFrom="column">
              <wp:posOffset>4445</wp:posOffset>
            </wp:positionH>
            <wp:positionV relativeFrom="paragraph">
              <wp:posOffset>61595</wp:posOffset>
            </wp:positionV>
            <wp:extent cx="4897755" cy="1433195"/>
            <wp:effectExtent l="0" t="0" r="0" b="0"/>
            <wp:wrapTight wrapText="bothSides">
              <wp:wrapPolygon edited="0">
                <wp:start x="0" y="0"/>
                <wp:lineTo x="0" y="21246"/>
                <wp:lineTo x="21508" y="21246"/>
                <wp:lineTo x="21508"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897755" cy="1433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F61A21" w14:textId="382EF2C6" w:rsidR="007B21AB" w:rsidRDefault="007B21AB" w:rsidP="00BA1546">
      <w:pPr>
        <w:pStyle w:val="Quote"/>
        <w:spacing w:before="0" w:after="0" w:line="360" w:lineRule="auto"/>
        <w:ind w:left="0"/>
        <w:jc w:val="left"/>
        <w:rPr>
          <w:b/>
          <w:color w:val="2E74B5" w:themeColor="accent1" w:themeShade="BF"/>
        </w:rPr>
      </w:pPr>
    </w:p>
    <w:p w14:paraId="062BCB43" w14:textId="77777777" w:rsidR="007B21AB" w:rsidRDefault="007B21AB" w:rsidP="00BA1546">
      <w:pPr>
        <w:pStyle w:val="Quote"/>
        <w:spacing w:before="0" w:after="0" w:line="360" w:lineRule="auto"/>
        <w:ind w:left="0"/>
        <w:jc w:val="left"/>
        <w:rPr>
          <w:b/>
          <w:color w:val="2E74B5" w:themeColor="accent1" w:themeShade="BF"/>
        </w:rPr>
      </w:pPr>
    </w:p>
    <w:p w14:paraId="73F7D885" w14:textId="77777777" w:rsidR="007B21AB" w:rsidRDefault="007B21AB" w:rsidP="00BA1546">
      <w:pPr>
        <w:pStyle w:val="Quote"/>
        <w:spacing w:before="0" w:after="0" w:line="360" w:lineRule="auto"/>
        <w:ind w:left="0"/>
        <w:jc w:val="left"/>
        <w:rPr>
          <w:b/>
          <w:color w:val="2E74B5" w:themeColor="accent1" w:themeShade="BF"/>
        </w:rPr>
      </w:pPr>
    </w:p>
    <w:p w14:paraId="060955B2" w14:textId="77777777" w:rsidR="007B21AB" w:rsidRDefault="007B21AB" w:rsidP="00BA1546">
      <w:pPr>
        <w:pStyle w:val="Quote"/>
        <w:spacing w:before="0" w:after="0" w:line="360" w:lineRule="auto"/>
        <w:ind w:left="0"/>
        <w:jc w:val="left"/>
        <w:rPr>
          <w:b/>
          <w:color w:val="2E74B5" w:themeColor="accent1" w:themeShade="BF"/>
        </w:rPr>
      </w:pPr>
    </w:p>
    <w:p w14:paraId="5C83F5F2" w14:textId="77777777" w:rsidR="007B21AB" w:rsidRDefault="007B21AB" w:rsidP="00BA1546">
      <w:pPr>
        <w:pStyle w:val="Quote"/>
        <w:spacing w:before="0" w:after="0" w:line="360" w:lineRule="auto"/>
        <w:ind w:left="0"/>
        <w:jc w:val="left"/>
        <w:rPr>
          <w:b/>
          <w:color w:val="2E74B5" w:themeColor="accent1" w:themeShade="BF"/>
        </w:rPr>
      </w:pPr>
    </w:p>
    <w:p w14:paraId="1D7436BA" w14:textId="2F293FDE" w:rsidR="00FF1FC9" w:rsidRDefault="00415BE1" w:rsidP="00BA1546">
      <w:pPr>
        <w:pStyle w:val="Quote"/>
        <w:spacing w:before="0" w:after="0" w:line="360" w:lineRule="auto"/>
        <w:ind w:left="0"/>
        <w:jc w:val="left"/>
        <w:rPr>
          <w:b/>
          <w:color w:val="2E74B5" w:themeColor="accent1" w:themeShade="BF"/>
        </w:rPr>
      </w:pPr>
      <w:r>
        <w:rPr>
          <w:b/>
          <w:color w:val="2E74B5" w:themeColor="accent1" w:themeShade="BF"/>
        </w:rPr>
        <w:t>Le Leadership unifié c'est…</w:t>
      </w:r>
    </w:p>
    <w:p w14:paraId="6200477A" w14:textId="682868F7" w:rsidR="00415BE1" w:rsidRPr="00D57B8C" w:rsidRDefault="00415BE1" w:rsidP="00415BE1">
      <w:pPr>
        <w:rPr>
          <w:rFonts w:ascii="Ubuntu Light" w:hAnsi="Ubuntu Light" w:cstheme="minorHAnsi"/>
          <w:sz w:val="20"/>
          <w:szCs w:val="20"/>
        </w:rPr>
      </w:pPr>
      <w:r>
        <w:rPr>
          <w:rFonts w:ascii="Ubuntu Light" w:hAnsi="Ubuntu Light" w:cstheme="minorHAnsi"/>
          <w:sz w:val="20"/>
          <w:szCs w:val="20"/>
        </w:rPr>
        <w:t xml:space="preserve">Au sein de </w:t>
      </w:r>
      <w:proofErr w:type="spellStart"/>
      <w:r>
        <w:rPr>
          <w:rFonts w:ascii="Ubuntu Light" w:hAnsi="Ubuntu Light" w:cstheme="minorHAnsi"/>
          <w:sz w:val="20"/>
          <w:szCs w:val="20"/>
        </w:rPr>
        <w:t>Special</w:t>
      </w:r>
      <w:proofErr w:type="spellEnd"/>
      <w:r>
        <w:rPr>
          <w:rFonts w:ascii="Ubuntu Light" w:hAnsi="Ubuntu Light" w:cstheme="minorHAnsi"/>
          <w:sz w:val="20"/>
          <w:szCs w:val="20"/>
        </w:rPr>
        <w:t xml:space="preserve"> </w:t>
      </w:r>
      <w:proofErr w:type="spellStart"/>
      <w:r>
        <w:rPr>
          <w:rFonts w:ascii="Ubuntu Light" w:hAnsi="Ubuntu Light" w:cstheme="minorHAnsi"/>
          <w:sz w:val="20"/>
          <w:szCs w:val="20"/>
        </w:rPr>
        <w:t>Olympics</w:t>
      </w:r>
      <w:proofErr w:type="spellEnd"/>
      <w:r>
        <w:rPr>
          <w:rFonts w:ascii="Ubuntu Light" w:hAnsi="Ubuntu Light" w:cstheme="minorHAnsi"/>
          <w:sz w:val="20"/>
          <w:szCs w:val="20"/>
        </w:rPr>
        <w:t xml:space="preserve">, nous pensons que les personnes </w:t>
      </w:r>
      <w:r>
        <w:rPr>
          <w:rFonts w:ascii="Ubuntu Light" w:hAnsi="Ubuntu Light" w:cstheme="minorHAnsi"/>
          <w:b/>
          <w:sz w:val="20"/>
          <w:szCs w:val="20"/>
        </w:rPr>
        <w:t>avec</w:t>
      </w:r>
      <w:r>
        <w:rPr>
          <w:rFonts w:ascii="Ubuntu Light" w:hAnsi="Ubuntu Light" w:cstheme="minorHAnsi"/>
          <w:sz w:val="20"/>
          <w:szCs w:val="20"/>
        </w:rPr>
        <w:t xml:space="preserve"> et </w:t>
      </w:r>
      <w:r>
        <w:rPr>
          <w:rFonts w:ascii="Ubuntu Light" w:hAnsi="Ubuntu Light" w:cstheme="minorHAnsi"/>
          <w:b/>
          <w:sz w:val="20"/>
          <w:szCs w:val="20"/>
        </w:rPr>
        <w:t>sans</w:t>
      </w:r>
      <w:r>
        <w:rPr>
          <w:rFonts w:ascii="Ubuntu Light" w:hAnsi="Ubuntu Light" w:cstheme="minorHAnsi"/>
          <w:sz w:val="20"/>
          <w:szCs w:val="20"/>
        </w:rPr>
        <w:t xml:space="preserve"> déficience intellectuelle devraient bénéficier des mêmes chances</w:t>
      </w:r>
      <w:r>
        <w:rPr>
          <w:rFonts w:ascii="Ubuntu Light" w:hAnsi="Ubuntu Light"/>
          <w:sz w:val="18"/>
          <w:szCs w:val="18"/>
          <w:vertAlign w:val="superscript"/>
        </w:rPr>
        <w:t>^</w:t>
      </w:r>
      <w:r>
        <w:rPr>
          <w:rFonts w:ascii="Ubuntu Light" w:hAnsi="Ubuntu Light" w:cstheme="minorHAnsi"/>
          <w:sz w:val="20"/>
          <w:szCs w:val="20"/>
        </w:rPr>
        <w:t xml:space="preserve"> de réussir dans les sports et dans la vie.</w:t>
      </w:r>
    </w:p>
    <w:p w14:paraId="37C884C3" w14:textId="18BA9644" w:rsidR="00415BE1" w:rsidRPr="00D57B8C" w:rsidRDefault="00415BE1" w:rsidP="00415BE1">
      <w:pPr>
        <w:rPr>
          <w:rFonts w:ascii="Ubuntu Light" w:hAnsi="Ubuntu Light" w:cstheme="minorHAnsi"/>
          <w:sz w:val="20"/>
          <w:szCs w:val="20"/>
        </w:rPr>
      </w:pPr>
      <w:r>
        <w:rPr>
          <w:rFonts w:ascii="Ubuntu Light" w:hAnsi="Ubuntu Light" w:cstheme="minorHAnsi"/>
          <w:sz w:val="20"/>
          <w:szCs w:val="20"/>
        </w:rPr>
        <w:t xml:space="preserve">Ils devraient pouvoir jouer ensemble, selon leurs capacités et leurs centres d'intérêt communs. </w:t>
      </w:r>
    </w:p>
    <w:p w14:paraId="3F79E34F" w14:textId="671C8B0C" w:rsidR="00415BE1" w:rsidRPr="00D57B8C" w:rsidRDefault="00415BE1" w:rsidP="00415BE1">
      <w:pPr>
        <w:rPr>
          <w:rFonts w:ascii="Ubuntu Light" w:hAnsi="Ubuntu Light" w:cstheme="minorHAnsi"/>
          <w:sz w:val="20"/>
          <w:szCs w:val="20"/>
        </w:rPr>
      </w:pPr>
      <w:r>
        <w:rPr>
          <w:rFonts w:ascii="Ubuntu Light" w:hAnsi="Ubuntu Light" w:cstheme="minorHAnsi"/>
          <w:sz w:val="20"/>
          <w:szCs w:val="20"/>
        </w:rPr>
        <w:t xml:space="preserve">Tout le monde devrait </w:t>
      </w:r>
      <w:proofErr w:type="gramStart"/>
      <w:r>
        <w:rPr>
          <w:rFonts w:ascii="Ubuntu Light" w:hAnsi="Ubuntu Light" w:cstheme="minorHAnsi"/>
          <w:sz w:val="20"/>
          <w:szCs w:val="20"/>
        </w:rPr>
        <w:t>avoir</w:t>
      </w:r>
      <w:proofErr w:type="gramEnd"/>
      <w:r>
        <w:rPr>
          <w:rFonts w:ascii="Ubuntu Light" w:hAnsi="Ubuntu Light" w:cstheme="minorHAnsi"/>
          <w:sz w:val="20"/>
          <w:szCs w:val="20"/>
        </w:rPr>
        <w:t xml:space="preserve"> un rôle</w:t>
      </w:r>
      <w:r>
        <w:rPr>
          <w:rFonts w:ascii="Ubuntu Light" w:hAnsi="Ubuntu Light"/>
          <w:sz w:val="18"/>
          <w:szCs w:val="18"/>
          <w:vertAlign w:val="superscript"/>
        </w:rPr>
        <w:t>^</w:t>
      </w:r>
      <w:r>
        <w:rPr>
          <w:rFonts w:ascii="Ubuntu Light" w:hAnsi="Ubuntu Light" w:cstheme="minorHAnsi"/>
          <w:sz w:val="20"/>
          <w:szCs w:val="20"/>
        </w:rPr>
        <w:t xml:space="preserve"> significatif</w:t>
      </w:r>
      <w:r>
        <w:rPr>
          <w:rFonts w:ascii="Ubuntu Light" w:hAnsi="Ubuntu Light"/>
          <w:sz w:val="18"/>
          <w:szCs w:val="18"/>
          <w:vertAlign w:val="superscript"/>
        </w:rPr>
        <w:t>^</w:t>
      </w:r>
      <w:r>
        <w:rPr>
          <w:rFonts w:ascii="Ubuntu Light" w:hAnsi="Ubuntu Light" w:cstheme="minorHAnsi"/>
          <w:sz w:val="20"/>
          <w:szCs w:val="20"/>
        </w:rPr>
        <w:t xml:space="preserve"> dans le domaine du sport et des occasions</w:t>
      </w:r>
      <w:r>
        <w:rPr>
          <w:rFonts w:ascii="Ubuntu Light" w:hAnsi="Ubuntu Light"/>
          <w:sz w:val="18"/>
          <w:szCs w:val="18"/>
          <w:vertAlign w:val="superscript"/>
        </w:rPr>
        <w:t>^</w:t>
      </w:r>
      <w:r>
        <w:rPr>
          <w:rFonts w:ascii="Ubuntu Light" w:hAnsi="Ubuntu Light" w:cstheme="minorHAnsi"/>
          <w:sz w:val="20"/>
          <w:szCs w:val="20"/>
        </w:rPr>
        <w:t xml:space="preserve"> de faire la différence en dehors du terrain aussi.</w:t>
      </w:r>
    </w:p>
    <w:p w14:paraId="421221FE" w14:textId="60318CAB" w:rsidR="00415BE1" w:rsidRPr="00D57B8C" w:rsidRDefault="00415BE1" w:rsidP="00415BE1">
      <w:pPr>
        <w:rPr>
          <w:rFonts w:ascii="Ubuntu Light" w:hAnsi="Ubuntu Light" w:cstheme="minorHAnsi"/>
          <w:sz w:val="20"/>
          <w:szCs w:val="20"/>
        </w:rPr>
      </w:pPr>
    </w:p>
    <w:p w14:paraId="12B1A5D3" w14:textId="64F7BD46" w:rsidR="00415BE1" w:rsidRPr="00D57B8C" w:rsidRDefault="00AE500F" w:rsidP="00415BE1">
      <w:pPr>
        <w:rPr>
          <w:rFonts w:ascii="Ubuntu Light" w:hAnsi="Ubuntu Light" w:cstheme="minorHAnsi"/>
          <w:bCs/>
          <w:sz w:val="20"/>
          <w:szCs w:val="20"/>
        </w:rPr>
      </w:pPr>
      <w:r>
        <w:rPr>
          <w:rFonts w:ascii="Ubuntu Light" w:hAnsi="Ubuntu Light" w:cstheme="minorHAnsi"/>
          <w:noProof/>
          <w:sz w:val="20"/>
          <w:szCs w:val="20"/>
        </w:rPr>
        <w:drawing>
          <wp:anchor distT="0" distB="0" distL="114300" distR="114300" simplePos="0" relativeHeight="252194816" behindDoc="1" locked="0" layoutInCell="1" allowOverlap="1" wp14:anchorId="582CBFFC" wp14:editId="1B8EFFF1">
            <wp:simplePos x="0" y="0"/>
            <wp:positionH relativeFrom="column">
              <wp:posOffset>2219960</wp:posOffset>
            </wp:positionH>
            <wp:positionV relativeFrom="paragraph">
              <wp:posOffset>118745</wp:posOffset>
            </wp:positionV>
            <wp:extent cx="4947920" cy="887730"/>
            <wp:effectExtent l="0" t="0" r="5080" b="7620"/>
            <wp:wrapTight wrapText="bothSides">
              <wp:wrapPolygon edited="0">
                <wp:start x="0" y="0"/>
                <wp:lineTo x="0" y="21322"/>
                <wp:lineTo x="21539" y="21322"/>
                <wp:lineTo x="2153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947920" cy="887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buntu Light" w:hAnsi="Ubuntu Light" w:cstheme="minorHAnsi"/>
          <w:sz w:val="20"/>
          <w:szCs w:val="20"/>
        </w:rPr>
        <w:t xml:space="preserve">En s'appuyant sur le sport, </w:t>
      </w:r>
      <w:r>
        <w:rPr>
          <w:rFonts w:ascii="Ubuntu Light" w:hAnsi="Ubuntu Light"/>
          <w:sz w:val="20"/>
          <w:szCs w:val="20"/>
        </w:rPr>
        <w:t xml:space="preserve">le Leadership unifié enseigne aux dirigeants </w:t>
      </w:r>
      <w:r>
        <w:rPr>
          <w:rFonts w:ascii="Ubuntu Light" w:hAnsi="Ubuntu Light"/>
          <w:b/>
          <w:bCs/>
          <w:sz w:val="20"/>
          <w:szCs w:val="20"/>
        </w:rPr>
        <w:t>sans</w:t>
      </w:r>
      <w:r>
        <w:rPr>
          <w:rFonts w:ascii="Ubuntu Light" w:hAnsi="Ubuntu Light"/>
          <w:sz w:val="20"/>
          <w:szCs w:val="20"/>
        </w:rPr>
        <w:t xml:space="preserve"> handicap </w:t>
      </w:r>
      <w:r>
        <w:rPr>
          <w:rFonts w:ascii="Ubuntu Light" w:hAnsi="Ubuntu Light" w:cstheme="minorHAnsi"/>
          <w:bCs/>
          <w:sz w:val="20"/>
          <w:szCs w:val="20"/>
        </w:rPr>
        <w:t xml:space="preserve">à valoriser les personnes </w:t>
      </w:r>
      <w:r>
        <w:rPr>
          <w:rFonts w:ascii="Ubuntu Light" w:hAnsi="Ubuntu Light" w:cstheme="minorHAnsi"/>
          <w:b/>
          <w:sz w:val="20"/>
          <w:szCs w:val="20"/>
        </w:rPr>
        <w:t>avec</w:t>
      </w:r>
      <w:r>
        <w:rPr>
          <w:rFonts w:ascii="Ubuntu Light" w:hAnsi="Ubuntu Light" w:cstheme="minorHAnsi"/>
          <w:bCs/>
          <w:sz w:val="20"/>
          <w:szCs w:val="20"/>
        </w:rPr>
        <w:t xml:space="preserve"> une déficience intellectuelle et à apprendre d'elles, à générer des changements, et à créer des </w:t>
      </w:r>
      <w:proofErr w:type="spellStart"/>
      <w:r>
        <w:rPr>
          <w:rFonts w:ascii="Ubuntu Light" w:hAnsi="Ubuntu Light" w:cstheme="minorHAnsi"/>
          <w:bCs/>
          <w:sz w:val="20"/>
          <w:szCs w:val="20"/>
        </w:rPr>
        <w:t>environnements</w:t>
      </w:r>
      <w:r>
        <w:rPr>
          <w:rFonts w:ascii="Ubuntu Light" w:hAnsi="Ubuntu Light"/>
          <w:sz w:val="18"/>
          <w:szCs w:val="18"/>
          <w:vertAlign w:val="superscript"/>
        </w:rPr>
        <w:t>^</w:t>
      </w:r>
      <w:r>
        <w:rPr>
          <w:rFonts w:ascii="Ubuntu Light" w:hAnsi="Ubuntu Light" w:cstheme="minorHAnsi"/>
          <w:bCs/>
          <w:sz w:val="20"/>
          <w:szCs w:val="20"/>
        </w:rPr>
        <w:t>dans</w:t>
      </w:r>
      <w:proofErr w:type="spellEnd"/>
      <w:r>
        <w:rPr>
          <w:rFonts w:ascii="Ubuntu Light" w:hAnsi="Ubuntu Light" w:cstheme="minorHAnsi"/>
          <w:bCs/>
          <w:sz w:val="20"/>
          <w:szCs w:val="20"/>
        </w:rPr>
        <w:t xml:space="preserve"> lesquelles les personnes </w:t>
      </w:r>
      <w:r w:rsidR="004A1AD9">
        <w:rPr>
          <w:rFonts w:ascii="Ubuntu Light" w:hAnsi="Ubuntu Light" w:cstheme="minorHAnsi"/>
          <w:bCs/>
          <w:sz w:val="20"/>
          <w:szCs w:val="20"/>
        </w:rPr>
        <w:br/>
      </w:r>
      <w:r>
        <w:rPr>
          <w:rFonts w:ascii="Ubuntu Light" w:hAnsi="Ubuntu Light" w:cstheme="minorHAnsi"/>
          <w:bCs/>
          <w:sz w:val="20"/>
          <w:szCs w:val="20"/>
        </w:rPr>
        <w:t xml:space="preserve">avec une déficience intellectuelle ont accès à des </w:t>
      </w:r>
      <w:r w:rsidR="004A1AD9">
        <w:rPr>
          <w:rFonts w:ascii="Ubuntu Light" w:hAnsi="Ubuntu Light" w:cstheme="minorHAnsi"/>
          <w:bCs/>
          <w:sz w:val="20"/>
          <w:szCs w:val="20"/>
        </w:rPr>
        <w:br/>
      </w:r>
      <w:r>
        <w:rPr>
          <w:rFonts w:ascii="Ubuntu Light" w:hAnsi="Ubuntu Light" w:cstheme="minorHAnsi"/>
          <w:bCs/>
          <w:sz w:val="20"/>
          <w:szCs w:val="20"/>
        </w:rPr>
        <w:t>emplois et à des rôles</w:t>
      </w:r>
      <w:r>
        <w:rPr>
          <w:rFonts w:ascii="Ubuntu Light" w:hAnsi="Ubuntu Light"/>
          <w:sz w:val="18"/>
          <w:szCs w:val="18"/>
          <w:vertAlign w:val="superscript"/>
        </w:rPr>
        <w:t>^</w:t>
      </w:r>
      <w:r>
        <w:rPr>
          <w:rFonts w:ascii="Ubuntu Light" w:hAnsi="Ubuntu Light" w:cstheme="minorHAnsi"/>
          <w:bCs/>
          <w:sz w:val="20"/>
          <w:szCs w:val="20"/>
        </w:rPr>
        <w:t xml:space="preserve"> significatifs</w:t>
      </w:r>
      <w:r>
        <w:rPr>
          <w:rFonts w:ascii="Ubuntu Light" w:hAnsi="Ubuntu Light"/>
          <w:sz w:val="18"/>
          <w:szCs w:val="18"/>
          <w:vertAlign w:val="superscript"/>
        </w:rPr>
        <w:t>^</w:t>
      </w:r>
      <w:r>
        <w:rPr>
          <w:rFonts w:ascii="Ubuntu Light" w:hAnsi="Ubuntu Light" w:cstheme="minorHAnsi"/>
          <w:bCs/>
          <w:sz w:val="20"/>
          <w:szCs w:val="20"/>
        </w:rPr>
        <w:t xml:space="preserve"> au sein d'une organisation et de leur communauté.</w:t>
      </w:r>
    </w:p>
    <w:p w14:paraId="443353E9" w14:textId="77777777" w:rsidR="00415BE1" w:rsidRPr="00D57B8C" w:rsidRDefault="00415BE1" w:rsidP="00415BE1">
      <w:pPr>
        <w:rPr>
          <w:rFonts w:ascii="Ubuntu Light" w:hAnsi="Ubuntu Light" w:cstheme="minorHAnsi"/>
          <w:sz w:val="20"/>
          <w:szCs w:val="20"/>
        </w:rPr>
      </w:pPr>
    </w:p>
    <w:p w14:paraId="4EE3A05B" w14:textId="77777777" w:rsidR="005939F9" w:rsidRDefault="005939F9">
      <w:pPr>
        <w:rPr>
          <w:rFonts w:ascii="Ubuntu Light" w:hAnsi="Ubuntu Light" w:cstheme="minorHAnsi"/>
          <w:sz w:val="20"/>
          <w:szCs w:val="20"/>
        </w:rPr>
      </w:pPr>
      <w:r>
        <w:br w:type="page"/>
      </w:r>
    </w:p>
    <w:p w14:paraId="7A9880AA" w14:textId="75D3FBE3" w:rsidR="00415BE1" w:rsidRPr="00D57B8C" w:rsidRDefault="007B21AB" w:rsidP="00415BE1">
      <w:pPr>
        <w:rPr>
          <w:rFonts w:ascii="Ubuntu Light" w:hAnsi="Ubuntu Light" w:cstheme="minorHAnsi"/>
          <w:sz w:val="20"/>
          <w:szCs w:val="20"/>
        </w:rPr>
      </w:pPr>
      <w:r>
        <w:rPr>
          <w:rFonts w:ascii="Ubuntu Light" w:hAnsi="Ubuntu Light" w:cstheme="minorHAnsi"/>
          <w:sz w:val="20"/>
          <w:szCs w:val="20"/>
        </w:rPr>
        <w:lastRenderedPageBreak/>
        <w:t xml:space="preserve">La formation </w:t>
      </w:r>
      <w:r>
        <w:rPr>
          <w:rFonts w:ascii="Ubuntu Light" w:hAnsi="Ubuntu Light" w:cstheme="minorHAnsi"/>
          <w:b/>
          <w:bCs/>
          <w:sz w:val="20"/>
          <w:szCs w:val="20"/>
        </w:rPr>
        <w:t>Leadership des athlètes,</w:t>
      </w:r>
      <w:r>
        <w:rPr>
          <w:rFonts w:ascii="Ubuntu Light" w:hAnsi="Ubuntu Light" w:cstheme="minorHAnsi"/>
          <w:sz w:val="20"/>
          <w:szCs w:val="20"/>
        </w:rPr>
        <w:t xml:space="preserve"> est particulièrement dédiée aux leaders </w:t>
      </w:r>
      <w:r>
        <w:rPr>
          <w:rFonts w:ascii="Ubuntu Light" w:hAnsi="Ubuntu Light" w:cstheme="minorHAnsi"/>
          <w:b/>
          <w:bCs/>
          <w:sz w:val="20"/>
          <w:szCs w:val="20"/>
        </w:rPr>
        <w:t>avec</w:t>
      </w:r>
      <w:r>
        <w:rPr>
          <w:rFonts w:ascii="Ubuntu Light" w:hAnsi="Ubuntu Light" w:cstheme="minorHAnsi"/>
          <w:sz w:val="20"/>
          <w:szCs w:val="20"/>
        </w:rPr>
        <w:t xml:space="preserve"> une déficience intellectuelle. Elle vise à leur enseigner les bases du leadership afin de les préparer pour des </w:t>
      </w:r>
      <w:proofErr w:type="gramStart"/>
      <w:r>
        <w:rPr>
          <w:rFonts w:ascii="Ubuntu Light" w:hAnsi="Ubuntu Light" w:cstheme="minorHAnsi"/>
          <w:sz w:val="20"/>
          <w:szCs w:val="20"/>
        </w:rPr>
        <w:t>rôles,</w:t>
      </w:r>
      <w:r>
        <w:rPr>
          <w:rFonts w:ascii="Ubuntu Light" w:hAnsi="Ubuntu Light"/>
          <w:sz w:val="18"/>
          <w:szCs w:val="18"/>
          <w:vertAlign w:val="superscript"/>
        </w:rPr>
        <w:t>^</w:t>
      </w:r>
      <w:proofErr w:type="gramEnd"/>
      <w:r>
        <w:rPr>
          <w:rFonts w:ascii="Ubuntu Light" w:hAnsi="Ubuntu Light" w:cstheme="minorHAnsi"/>
          <w:sz w:val="20"/>
          <w:szCs w:val="20"/>
        </w:rPr>
        <w:t xml:space="preserve"> au moyen d'une formation professionnelle et d'une expérience pratique.</w:t>
      </w:r>
    </w:p>
    <w:p w14:paraId="478CE4AE" w14:textId="6239C6D0" w:rsidR="00415BE1" w:rsidRPr="00D57B8C" w:rsidRDefault="00415BE1" w:rsidP="00415BE1">
      <w:pPr>
        <w:rPr>
          <w:rFonts w:ascii="Ubuntu Light" w:hAnsi="Ubuntu Light" w:cstheme="minorHAnsi"/>
          <w:sz w:val="20"/>
          <w:szCs w:val="20"/>
        </w:rPr>
      </w:pPr>
    </w:p>
    <w:p w14:paraId="032DC8D9" w14:textId="77777777" w:rsidR="00415BE1" w:rsidRPr="00D57B8C" w:rsidRDefault="00415BE1" w:rsidP="00415BE1">
      <w:pPr>
        <w:rPr>
          <w:rFonts w:ascii="Ubuntu Light" w:hAnsi="Ubuntu Light" w:cstheme="minorHAnsi"/>
          <w:sz w:val="20"/>
          <w:szCs w:val="20"/>
        </w:rPr>
      </w:pPr>
      <w:r>
        <w:rPr>
          <w:rFonts w:ascii="Ubuntu Light" w:hAnsi="Ubuntu Light" w:cstheme="minorHAnsi"/>
          <w:b/>
          <w:bCs/>
          <w:sz w:val="20"/>
          <w:szCs w:val="20"/>
        </w:rPr>
        <w:t>Le Leadership unifié</w:t>
      </w:r>
      <w:r>
        <w:rPr>
          <w:rFonts w:ascii="Ubuntu Light" w:hAnsi="Ubuntu Light" w:cstheme="minorHAnsi"/>
          <w:sz w:val="20"/>
          <w:szCs w:val="20"/>
        </w:rPr>
        <w:t xml:space="preserve"> enseigne à des leaders de TOUS niveaux de capacité : </w:t>
      </w:r>
    </w:p>
    <w:p w14:paraId="3295BDB7" w14:textId="3DF3DFE8" w:rsidR="00415BE1" w:rsidRPr="00D57B8C" w:rsidRDefault="00415BE1" w:rsidP="00415BE1">
      <w:pPr>
        <w:rPr>
          <w:rFonts w:ascii="Ubuntu Light" w:hAnsi="Ubuntu Light" w:cstheme="minorHAnsi"/>
          <w:sz w:val="20"/>
          <w:szCs w:val="20"/>
        </w:rPr>
      </w:pPr>
      <w:proofErr w:type="gramStart"/>
      <w:r>
        <w:rPr>
          <w:rFonts w:ascii="Ubuntu Light" w:hAnsi="Ubuntu Light" w:cstheme="minorHAnsi"/>
          <w:sz w:val="20"/>
          <w:szCs w:val="20"/>
        </w:rPr>
        <w:t>à</w:t>
      </w:r>
      <w:proofErr w:type="gramEnd"/>
      <w:r>
        <w:rPr>
          <w:rFonts w:ascii="Ubuntu Light" w:hAnsi="Ubuntu Light" w:cstheme="minorHAnsi"/>
          <w:sz w:val="20"/>
          <w:szCs w:val="20"/>
        </w:rPr>
        <w:t xml:space="preserve"> apprendre les uns des autres, à s'apprécier et à diriger de la meilleure façon possible.</w:t>
      </w:r>
    </w:p>
    <w:p w14:paraId="44D8B0D4" w14:textId="687708A9" w:rsidR="00415BE1" w:rsidRPr="00D57B8C" w:rsidRDefault="00415BE1" w:rsidP="00415BE1">
      <w:pPr>
        <w:rPr>
          <w:rFonts w:ascii="Ubuntu Light" w:hAnsi="Ubuntu Light" w:cstheme="minorHAnsi"/>
          <w:sz w:val="20"/>
          <w:szCs w:val="20"/>
        </w:rPr>
      </w:pPr>
      <w:r>
        <w:rPr>
          <w:rFonts w:ascii="Ubuntu Light" w:hAnsi="Ubuntu Light" w:cstheme="minorHAnsi"/>
          <w:sz w:val="20"/>
          <w:szCs w:val="20"/>
        </w:rPr>
        <w:t xml:space="preserve">La formation est dédiée aux leaders </w:t>
      </w:r>
      <w:r>
        <w:rPr>
          <w:rFonts w:ascii="Ubuntu Light" w:hAnsi="Ubuntu Light" w:cstheme="minorHAnsi"/>
          <w:b/>
          <w:sz w:val="20"/>
          <w:szCs w:val="20"/>
        </w:rPr>
        <w:t>sans</w:t>
      </w:r>
      <w:r>
        <w:rPr>
          <w:rFonts w:ascii="Ubuntu Light" w:hAnsi="Ubuntu Light" w:cstheme="minorHAnsi"/>
          <w:sz w:val="20"/>
          <w:szCs w:val="20"/>
        </w:rPr>
        <w:t xml:space="preserve"> déficience intellectuelle, car, même s'ils n'en ont pas toujours conscience, ils jouent souvent un rôle</w:t>
      </w:r>
      <w:r>
        <w:rPr>
          <w:rFonts w:ascii="Ubuntu Light" w:hAnsi="Ubuntu Light"/>
          <w:sz w:val="18"/>
          <w:szCs w:val="18"/>
          <w:vertAlign w:val="superscript"/>
        </w:rPr>
        <w:t xml:space="preserve">^ </w:t>
      </w:r>
      <w:r>
        <w:rPr>
          <w:rFonts w:ascii="Ubuntu Light" w:hAnsi="Ubuntu Light" w:cstheme="minorHAnsi"/>
          <w:sz w:val="20"/>
          <w:szCs w:val="20"/>
        </w:rPr>
        <w:t>majeur dans la création ou dans le maintien</w:t>
      </w:r>
      <w:r>
        <w:rPr>
          <w:rFonts w:ascii="Ubuntu Light" w:hAnsi="Ubuntu Light"/>
          <w:sz w:val="18"/>
          <w:szCs w:val="18"/>
          <w:vertAlign w:val="superscript"/>
        </w:rPr>
        <w:t>^</w:t>
      </w:r>
      <w:r>
        <w:rPr>
          <w:rFonts w:ascii="Ubuntu Light" w:hAnsi="Ubuntu Light" w:cstheme="minorHAnsi"/>
          <w:sz w:val="20"/>
          <w:szCs w:val="20"/>
        </w:rPr>
        <w:t xml:space="preserve"> des obstacles</w:t>
      </w:r>
      <w:r>
        <w:rPr>
          <w:rFonts w:ascii="Ubuntu Light" w:hAnsi="Ubuntu Light"/>
          <w:sz w:val="18"/>
          <w:szCs w:val="18"/>
          <w:vertAlign w:val="superscript"/>
        </w:rPr>
        <w:t>^</w:t>
      </w:r>
      <w:r>
        <w:rPr>
          <w:rFonts w:ascii="Ubuntu Light" w:hAnsi="Ubuntu Light" w:cstheme="minorHAnsi"/>
          <w:sz w:val="20"/>
          <w:szCs w:val="20"/>
        </w:rPr>
        <w:t xml:space="preserve"> qui freinent le développement d'une inclusion totale.</w:t>
      </w:r>
    </w:p>
    <w:p w14:paraId="48048CC2" w14:textId="61B3128E" w:rsidR="00415BE1" w:rsidRPr="00D57B8C" w:rsidRDefault="00415BE1" w:rsidP="00415BE1">
      <w:pPr>
        <w:rPr>
          <w:rFonts w:ascii="Ubuntu Light" w:hAnsi="Ubuntu Light" w:cstheme="minorHAnsi"/>
          <w:sz w:val="20"/>
          <w:szCs w:val="20"/>
        </w:rPr>
      </w:pPr>
    </w:p>
    <w:p w14:paraId="7198BCD9" w14:textId="44E71EA5" w:rsidR="00415BE1" w:rsidRPr="00D57B8C" w:rsidRDefault="00415BE1" w:rsidP="00415BE1">
      <w:pPr>
        <w:spacing w:line="360" w:lineRule="auto"/>
        <w:rPr>
          <w:rFonts w:ascii="Ubuntu Light" w:hAnsi="Ubuntu Light" w:cstheme="minorHAnsi"/>
          <w:sz w:val="20"/>
          <w:szCs w:val="20"/>
        </w:rPr>
      </w:pPr>
      <w:r>
        <w:rPr>
          <w:rFonts w:ascii="Ubuntu Light" w:hAnsi="Ubuntu Light" w:cstheme="minorHAnsi"/>
          <w:sz w:val="20"/>
          <w:szCs w:val="20"/>
        </w:rPr>
        <w:t xml:space="preserve">Grâce au programme de </w:t>
      </w:r>
      <w:r>
        <w:rPr>
          <w:rFonts w:ascii="Ubuntu Light" w:hAnsi="Ubuntu Light" w:cstheme="minorHAnsi"/>
          <w:b/>
          <w:bCs/>
          <w:sz w:val="20"/>
          <w:szCs w:val="20"/>
        </w:rPr>
        <w:t>Leadership unifié</w:t>
      </w:r>
      <w:r>
        <w:rPr>
          <w:rFonts w:ascii="Ubuntu Light" w:hAnsi="Ubuntu Light" w:cstheme="minorHAnsi"/>
          <w:sz w:val="20"/>
          <w:szCs w:val="20"/>
        </w:rPr>
        <w:t xml:space="preserve">, </w:t>
      </w:r>
      <w:r w:rsidR="008D7AD0">
        <w:rPr>
          <w:rFonts w:ascii="Ubuntu Light" w:hAnsi="Ubuntu Light" w:cstheme="minorHAnsi"/>
          <w:sz w:val="20"/>
          <w:szCs w:val="20"/>
        </w:rPr>
        <w:br/>
      </w:r>
      <w:r>
        <w:rPr>
          <w:rFonts w:ascii="Ubuntu Light" w:hAnsi="Ubuntu Light" w:cstheme="minorHAnsi"/>
          <w:sz w:val="20"/>
          <w:szCs w:val="20"/>
        </w:rPr>
        <w:t xml:space="preserve">des leaders </w:t>
      </w:r>
      <w:r>
        <w:rPr>
          <w:rFonts w:ascii="Ubuntu Light" w:hAnsi="Ubuntu Light" w:cstheme="minorHAnsi"/>
          <w:b/>
          <w:bCs/>
          <w:sz w:val="20"/>
          <w:szCs w:val="20"/>
        </w:rPr>
        <w:t>sans</w:t>
      </w:r>
      <w:r>
        <w:rPr>
          <w:rFonts w:ascii="Ubuntu Light" w:hAnsi="Ubuntu Light" w:cstheme="minorHAnsi"/>
          <w:sz w:val="20"/>
          <w:szCs w:val="20"/>
        </w:rPr>
        <w:t xml:space="preserve"> déficiences intellectuelles apprennent à :</w:t>
      </w:r>
    </w:p>
    <w:p w14:paraId="74075846" w14:textId="28B998A7" w:rsidR="00415BE1" w:rsidRPr="005939F9" w:rsidRDefault="00415BE1" w:rsidP="005939F9">
      <w:pPr>
        <w:pStyle w:val="ListParagraph"/>
        <w:widowControl/>
        <w:numPr>
          <w:ilvl w:val="0"/>
          <w:numId w:val="15"/>
        </w:numPr>
        <w:spacing w:line="360" w:lineRule="auto"/>
        <w:ind w:left="720"/>
        <w:rPr>
          <w:rFonts w:cstheme="minorHAnsi"/>
          <w:sz w:val="20"/>
          <w:szCs w:val="20"/>
        </w:rPr>
      </w:pPr>
      <w:proofErr w:type="gramStart"/>
      <w:r>
        <w:rPr>
          <w:rFonts w:cstheme="minorHAnsi"/>
          <w:sz w:val="20"/>
          <w:szCs w:val="20"/>
        </w:rPr>
        <w:t>valoriser</w:t>
      </w:r>
      <w:proofErr w:type="gramEnd"/>
      <w:r>
        <w:rPr>
          <w:rFonts w:cstheme="minorHAnsi"/>
          <w:sz w:val="20"/>
          <w:szCs w:val="20"/>
        </w:rPr>
        <w:t xml:space="preserve"> la valeur de chacun, </w:t>
      </w:r>
      <w:r>
        <w:br/>
      </w:r>
      <w:r>
        <w:rPr>
          <w:rFonts w:cstheme="minorHAnsi"/>
          <w:sz w:val="20"/>
          <w:szCs w:val="20"/>
        </w:rPr>
        <w:t>notamment des personnes atteintes de déficience intellectuelle</w:t>
      </w:r>
    </w:p>
    <w:p w14:paraId="58D25E07" w14:textId="2F2D113C" w:rsidR="00415BE1" w:rsidRPr="00D57B8C" w:rsidRDefault="00415BE1" w:rsidP="00415BE1">
      <w:pPr>
        <w:pStyle w:val="ListParagraph"/>
        <w:widowControl/>
        <w:numPr>
          <w:ilvl w:val="0"/>
          <w:numId w:val="15"/>
        </w:numPr>
        <w:spacing w:line="360" w:lineRule="auto"/>
        <w:ind w:left="720"/>
        <w:rPr>
          <w:rFonts w:cstheme="minorHAnsi"/>
          <w:sz w:val="20"/>
          <w:szCs w:val="20"/>
        </w:rPr>
      </w:pPr>
      <w:proofErr w:type="gramStart"/>
      <w:r>
        <w:rPr>
          <w:rFonts w:cstheme="minorHAnsi"/>
          <w:sz w:val="20"/>
          <w:szCs w:val="20"/>
        </w:rPr>
        <w:t>reconnaître</w:t>
      </w:r>
      <w:proofErr w:type="gramEnd"/>
      <w:r>
        <w:rPr>
          <w:rFonts w:cstheme="minorHAnsi"/>
          <w:sz w:val="20"/>
          <w:szCs w:val="20"/>
        </w:rPr>
        <w:t xml:space="preserve"> un comportement qui exclut</w:t>
      </w:r>
      <w:r>
        <w:rPr>
          <w:sz w:val="18"/>
          <w:szCs w:val="18"/>
          <w:vertAlign w:val="superscript"/>
        </w:rPr>
        <w:t>^</w:t>
      </w:r>
      <w:r>
        <w:rPr>
          <w:rFonts w:cstheme="minorHAnsi"/>
          <w:sz w:val="20"/>
          <w:szCs w:val="20"/>
        </w:rPr>
        <w:t xml:space="preserve"> les autres</w:t>
      </w:r>
      <w:r>
        <w:br/>
      </w:r>
      <w:r>
        <w:rPr>
          <w:rFonts w:cstheme="minorHAnsi"/>
          <w:sz w:val="20"/>
          <w:szCs w:val="20"/>
        </w:rPr>
        <w:t>et travailler à l'améliorer,</w:t>
      </w:r>
    </w:p>
    <w:p w14:paraId="31253783" w14:textId="73220805" w:rsidR="00415BE1" w:rsidRPr="005939F9" w:rsidRDefault="00415BE1" w:rsidP="005939F9">
      <w:pPr>
        <w:pStyle w:val="ListParagraph"/>
        <w:widowControl/>
        <w:numPr>
          <w:ilvl w:val="0"/>
          <w:numId w:val="15"/>
        </w:numPr>
        <w:spacing w:line="360" w:lineRule="auto"/>
        <w:ind w:left="720"/>
        <w:rPr>
          <w:rFonts w:cstheme="minorHAnsi"/>
          <w:sz w:val="20"/>
          <w:szCs w:val="20"/>
        </w:rPr>
      </w:pPr>
      <w:proofErr w:type="gramStart"/>
      <w:r>
        <w:rPr>
          <w:rFonts w:cstheme="minorHAnsi"/>
          <w:sz w:val="20"/>
          <w:szCs w:val="20"/>
        </w:rPr>
        <w:t>mieux</w:t>
      </w:r>
      <w:proofErr w:type="gramEnd"/>
      <w:r>
        <w:rPr>
          <w:rFonts w:cstheme="minorHAnsi"/>
          <w:sz w:val="20"/>
          <w:szCs w:val="20"/>
        </w:rPr>
        <w:t xml:space="preserve"> comprendre ce que signifie travailler </w:t>
      </w:r>
      <w:r>
        <w:br/>
      </w:r>
      <w:r>
        <w:rPr>
          <w:rFonts w:cstheme="minorHAnsi"/>
          <w:sz w:val="20"/>
          <w:szCs w:val="20"/>
        </w:rPr>
        <w:t xml:space="preserve">avec des personnes ayant une déficience intellectuelle et </w:t>
      </w:r>
    </w:p>
    <w:p w14:paraId="5ED184B8" w14:textId="1919E6CF" w:rsidR="00415BE1" w:rsidRPr="005939F9" w:rsidRDefault="00415BE1" w:rsidP="005939F9">
      <w:pPr>
        <w:pStyle w:val="ListParagraph"/>
        <w:widowControl/>
        <w:numPr>
          <w:ilvl w:val="0"/>
          <w:numId w:val="16"/>
        </w:numPr>
        <w:spacing w:line="360" w:lineRule="auto"/>
        <w:ind w:left="720"/>
        <w:rPr>
          <w:rFonts w:cstheme="minorHAnsi"/>
          <w:sz w:val="20"/>
          <w:szCs w:val="20"/>
        </w:rPr>
      </w:pPr>
      <w:proofErr w:type="gramStart"/>
      <w:r>
        <w:rPr>
          <w:rFonts w:cstheme="minorHAnsi"/>
          <w:sz w:val="20"/>
          <w:szCs w:val="20"/>
        </w:rPr>
        <w:t>à</w:t>
      </w:r>
      <w:proofErr w:type="gramEnd"/>
      <w:r>
        <w:rPr>
          <w:rFonts w:cstheme="minorHAnsi"/>
          <w:sz w:val="20"/>
          <w:szCs w:val="20"/>
        </w:rPr>
        <w:t xml:space="preserve"> créer des environnements</w:t>
      </w:r>
      <w:r>
        <w:rPr>
          <w:sz w:val="18"/>
          <w:szCs w:val="18"/>
          <w:vertAlign w:val="superscript"/>
        </w:rPr>
        <w:t>^</w:t>
      </w:r>
      <w:r>
        <w:rPr>
          <w:rFonts w:cstheme="minorHAnsi"/>
          <w:sz w:val="20"/>
          <w:szCs w:val="20"/>
        </w:rPr>
        <w:t xml:space="preserve"> où les personnes atteintes de déficience intellectuelle </w:t>
      </w:r>
      <w:r>
        <w:br/>
      </w:r>
      <w:r>
        <w:rPr>
          <w:rFonts w:cstheme="minorHAnsi"/>
          <w:sz w:val="20"/>
          <w:szCs w:val="20"/>
        </w:rPr>
        <w:t>peuvent réussir.</w:t>
      </w:r>
    </w:p>
    <w:p w14:paraId="0BC1BD73" w14:textId="77777777" w:rsidR="0042622E" w:rsidRPr="0042622E" w:rsidRDefault="00415BE1" w:rsidP="00415BE1">
      <w:pPr>
        <w:rPr>
          <w:rFonts w:ascii="Ubuntu Light" w:hAnsi="Ubuntu Light" w:cstheme="minorHAnsi"/>
          <w:sz w:val="28"/>
          <w:szCs w:val="28"/>
        </w:rPr>
      </w:pPr>
      <w:r>
        <w:br/>
      </w:r>
    </w:p>
    <w:p w14:paraId="26DD8074" w14:textId="777BCA43" w:rsidR="00415BE1" w:rsidRDefault="00415BE1" w:rsidP="00415BE1">
      <w:pPr>
        <w:rPr>
          <w:rFonts w:ascii="Ubuntu Light" w:hAnsi="Ubuntu Light" w:cstheme="minorHAnsi"/>
          <w:sz w:val="28"/>
          <w:szCs w:val="28"/>
        </w:rPr>
      </w:pPr>
      <w:r>
        <w:rPr>
          <w:rFonts w:ascii="Ubuntu Light" w:hAnsi="Ubuntu Light" w:cstheme="minorHAnsi"/>
          <w:sz w:val="28"/>
          <w:szCs w:val="28"/>
        </w:rPr>
        <w:t xml:space="preserve">Le Leadership unifié est un </w:t>
      </w:r>
      <w:r>
        <w:rPr>
          <w:rFonts w:ascii="Ubuntu Light" w:hAnsi="Ubuntu Light" w:cstheme="minorHAnsi"/>
          <w:b/>
          <w:bCs/>
          <w:sz w:val="28"/>
          <w:szCs w:val="28"/>
        </w:rPr>
        <w:t>processus</w:t>
      </w:r>
      <w:r>
        <w:rPr>
          <w:rFonts w:ascii="Ubuntu Light" w:hAnsi="Ubuntu Light" w:cstheme="minorHAnsi"/>
          <w:sz w:val="28"/>
          <w:szCs w:val="28"/>
        </w:rPr>
        <w:t>.</w:t>
      </w:r>
    </w:p>
    <w:p w14:paraId="630B686B" w14:textId="77777777" w:rsidR="00C02D55" w:rsidRPr="0042622E" w:rsidRDefault="00C02D55" w:rsidP="00415BE1">
      <w:pPr>
        <w:rPr>
          <w:rFonts w:ascii="Ubuntu Light" w:hAnsi="Ubuntu Light" w:cstheme="minorHAnsi"/>
          <w:sz w:val="28"/>
          <w:szCs w:val="28"/>
        </w:rPr>
      </w:pPr>
    </w:p>
    <w:p w14:paraId="1A95B46A" w14:textId="0A83A507" w:rsidR="00415BE1" w:rsidRDefault="00415BE1" w:rsidP="00415BE1">
      <w:pPr>
        <w:rPr>
          <w:rFonts w:ascii="Ubuntu Light" w:hAnsi="Ubuntu Light" w:cstheme="minorHAnsi"/>
          <w:sz w:val="28"/>
          <w:szCs w:val="28"/>
        </w:rPr>
      </w:pPr>
      <w:r>
        <w:rPr>
          <w:rFonts w:ascii="Ubuntu Light" w:hAnsi="Ubuntu Light" w:cstheme="minorHAnsi"/>
          <w:sz w:val="28"/>
          <w:szCs w:val="28"/>
        </w:rPr>
        <w:t xml:space="preserve">C'est un </w:t>
      </w:r>
      <w:r>
        <w:rPr>
          <w:rFonts w:ascii="Ubuntu Light" w:hAnsi="Ubuntu Light" w:cstheme="minorHAnsi"/>
          <w:b/>
          <w:bCs/>
          <w:sz w:val="28"/>
          <w:szCs w:val="28"/>
        </w:rPr>
        <w:t>moyen</w:t>
      </w:r>
      <w:r>
        <w:rPr>
          <w:rFonts w:ascii="Ubuntu Light" w:hAnsi="Ubuntu Light" w:cstheme="minorHAnsi"/>
          <w:sz w:val="28"/>
          <w:szCs w:val="28"/>
        </w:rPr>
        <w:t xml:space="preserve"> de former des leaders inclusifs.</w:t>
      </w:r>
    </w:p>
    <w:p w14:paraId="775EB729" w14:textId="77777777" w:rsidR="00C02D55" w:rsidRPr="0042622E" w:rsidRDefault="00C02D55" w:rsidP="00415BE1">
      <w:pPr>
        <w:rPr>
          <w:rFonts w:ascii="Ubuntu Light" w:hAnsi="Ubuntu Light" w:cstheme="minorHAnsi"/>
          <w:sz w:val="28"/>
          <w:szCs w:val="28"/>
        </w:rPr>
      </w:pPr>
    </w:p>
    <w:p w14:paraId="7C370AEA" w14:textId="40C284D7" w:rsidR="00415BE1" w:rsidRPr="0042622E" w:rsidRDefault="00415BE1" w:rsidP="00415BE1">
      <w:pPr>
        <w:rPr>
          <w:rFonts w:ascii="Ubuntu Light" w:hAnsi="Ubuntu Light" w:cstheme="minorHAnsi"/>
          <w:b/>
          <w:bCs/>
          <w:sz w:val="28"/>
          <w:szCs w:val="28"/>
        </w:rPr>
      </w:pPr>
      <w:r>
        <w:rPr>
          <w:rFonts w:ascii="Ubuntu Light" w:hAnsi="Ubuntu Light" w:cstheme="minorHAnsi"/>
          <w:b/>
          <w:bCs/>
          <w:sz w:val="28"/>
          <w:szCs w:val="28"/>
        </w:rPr>
        <w:t>En rendant nos communautés plus inclusives, elle bénéficie à tous.</w:t>
      </w:r>
    </w:p>
    <w:p w14:paraId="6E5BCB44" w14:textId="539AAD06" w:rsidR="00B0104B" w:rsidRDefault="00C25D0F" w:rsidP="001D704B">
      <w:pPr>
        <w:spacing w:after="0" w:line="360" w:lineRule="auto"/>
        <w:rPr>
          <w:rFonts w:ascii="Ubuntu Light" w:hAnsi="Ubuntu Light"/>
          <w:sz w:val="20"/>
          <w:szCs w:val="20"/>
        </w:rPr>
        <w:sectPr w:rsidR="00B0104B" w:rsidSect="001D704B">
          <w:headerReference w:type="first" r:id="rId12"/>
          <w:pgSz w:w="12240" w:h="15840"/>
          <w:pgMar w:top="720" w:right="720" w:bottom="720" w:left="720" w:header="720" w:footer="720" w:gutter="0"/>
          <w:cols w:space="720"/>
          <w:titlePg/>
          <w:docGrid w:linePitch="360"/>
        </w:sectPr>
      </w:pPr>
      <w:r>
        <w:br/>
      </w:r>
    </w:p>
    <w:p w14:paraId="5543734E" w14:textId="77777777" w:rsidR="00A46E0B" w:rsidRPr="00613114" w:rsidRDefault="00A46E0B" w:rsidP="00A46E0B">
      <w:pPr>
        <w:pStyle w:val="Heading3"/>
        <w:spacing w:after="0"/>
        <w:jc w:val="both"/>
      </w:pPr>
      <w:r>
        <w:lastRenderedPageBreak/>
        <w:t>Questions de réflexion</w:t>
      </w:r>
    </w:p>
    <w:p w14:paraId="5F1A15A4" w14:textId="1C02E25E" w:rsidR="001D704B" w:rsidRPr="00D57B8C" w:rsidRDefault="008B7173" w:rsidP="001D704B">
      <w:pPr>
        <w:pStyle w:val="ListParagraph"/>
        <w:widowControl/>
        <w:numPr>
          <w:ilvl w:val="0"/>
          <w:numId w:val="5"/>
        </w:numPr>
        <w:spacing w:after="160" w:line="259" w:lineRule="auto"/>
        <w:rPr>
          <w:sz w:val="20"/>
          <w:szCs w:val="20"/>
        </w:rPr>
      </w:pPr>
      <w:r>
        <w:rPr>
          <w:noProof/>
          <w:sz w:val="20"/>
          <w:szCs w:val="20"/>
        </w:rPr>
        <mc:AlternateContent>
          <mc:Choice Requires="wps">
            <w:drawing>
              <wp:anchor distT="45720" distB="45720" distL="114300" distR="114300" simplePos="0" relativeHeight="252199936" behindDoc="1" locked="0" layoutInCell="1" allowOverlap="1" wp14:anchorId="4A3260CF" wp14:editId="286608E6">
                <wp:simplePos x="0" y="0"/>
                <wp:positionH relativeFrom="margin">
                  <wp:posOffset>267335</wp:posOffset>
                </wp:positionH>
                <wp:positionV relativeFrom="paragraph">
                  <wp:posOffset>231140</wp:posOffset>
                </wp:positionV>
                <wp:extent cx="6788785" cy="1525905"/>
                <wp:effectExtent l="0" t="0" r="12065" b="17145"/>
                <wp:wrapTight wrapText="bothSides">
                  <wp:wrapPolygon edited="0">
                    <wp:start x="0" y="0"/>
                    <wp:lineTo x="0" y="21573"/>
                    <wp:lineTo x="21578" y="21573"/>
                    <wp:lineTo x="21578"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785" cy="1525905"/>
                        </a:xfrm>
                        <a:prstGeom prst="rect">
                          <a:avLst/>
                        </a:prstGeom>
                        <a:solidFill>
                          <a:srgbClr val="FFFFFF"/>
                        </a:solidFill>
                        <a:ln w="9525">
                          <a:solidFill>
                            <a:srgbClr val="000000"/>
                          </a:solidFill>
                          <a:miter lim="800000"/>
                          <a:headEnd/>
                          <a:tailEnd/>
                        </a:ln>
                      </wps:spPr>
                      <wps:txbx>
                        <w:txbxContent>
                          <w:p w14:paraId="6306489C" w14:textId="77777777" w:rsidR="001D704B" w:rsidRDefault="001D704B" w:rsidP="001D704B"/>
                          <w:p w14:paraId="031C6151" w14:textId="77777777" w:rsidR="001D704B" w:rsidRDefault="001D704B" w:rsidP="001D704B"/>
                          <w:p w14:paraId="72CE0F54" w14:textId="77777777" w:rsidR="001D704B" w:rsidRDefault="001D704B" w:rsidP="001D704B"/>
                          <w:p w14:paraId="662EFE7B" w14:textId="77777777" w:rsidR="001D704B" w:rsidRDefault="001D704B" w:rsidP="001D704B"/>
                          <w:p w14:paraId="33E593EB" w14:textId="77777777" w:rsidR="001D704B" w:rsidRDefault="001D704B" w:rsidP="001D704B"/>
                          <w:p w14:paraId="0968730B" w14:textId="77777777" w:rsidR="001D704B" w:rsidRDefault="001D704B" w:rsidP="001D704B"/>
                          <w:p w14:paraId="07122A37" w14:textId="77777777" w:rsidR="001D704B" w:rsidRDefault="001D704B" w:rsidP="001D704B"/>
                          <w:p w14:paraId="5EEA42D1" w14:textId="77777777" w:rsidR="001D704B" w:rsidRDefault="001D704B" w:rsidP="001D70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3260CF" id="_x0000_t202" coordsize="21600,21600" o:spt="202" path="m,l,21600r21600,l21600,xe">
                <v:stroke joinstyle="miter"/>
                <v:path gradientshapeok="t" o:connecttype="rect"/>
              </v:shapetype>
              <v:shape id="Text Box 2" o:spid="_x0000_s1026" type="#_x0000_t202" style="position:absolute;left:0;text-align:left;margin-left:21.05pt;margin-top:18.2pt;width:534.55pt;height:120.15pt;z-index:-251116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">
                <v:textbox>
                  <w:txbxContent>
                    <w:p w14:paraId="6306489C" w14:textId="77777777" w:rsidR="001D704B" w:rsidRDefault="001D704B" w:rsidP="001D704B"/>
                    <w:p w14:paraId="031C6151" w14:textId="77777777" w:rsidR="001D704B" w:rsidRDefault="001D704B" w:rsidP="001D704B"/>
                    <w:p w14:paraId="72CE0F54" w14:textId="77777777" w:rsidR="001D704B" w:rsidRDefault="001D704B" w:rsidP="001D704B"/>
                    <w:p w14:paraId="662EFE7B" w14:textId="77777777" w:rsidR="001D704B" w:rsidRDefault="001D704B" w:rsidP="001D704B"/>
                    <w:p w14:paraId="33E593EB" w14:textId="77777777" w:rsidR="001D704B" w:rsidRDefault="001D704B" w:rsidP="001D704B"/>
                    <w:p w14:paraId="0968730B" w14:textId="77777777" w:rsidR="001D704B" w:rsidRDefault="001D704B" w:rsidP="001D704B"/>
                    <w:p w14:paraId="07122A37" w14:textId="77777777" w:rsidR="001D704B" w:rsidRDefault="001D704B" w:rsidP="001D704B"/>
                    <w:p w14:paraId="5EEA42D1" w14:textId="77777777" w:rsidR="001D704B" w:rsidRDefault="001D704B" w:rsidP="001D704B"/>
                  </w:txbxContent>
                </v:textbox>
                <w10:wrap type="tight" anchorx="margin"/>
              </v:shape>
            </w:pict>
          </mc:Fallback>
        </mc:AlternateContent>
      </w:r>
      <w:r>
        <w:rPr>
          <w:sz w:val="20"/>
          <w:szCs w:val="20"/>
        </w:rPr>
        <w:t xml:space="preserve">Quelle est la définition du </w:t>
      </w:r>
      <w:r>
        <w:rPr>
          <w:b/>
          <w:bCs/>
          <w:sz w:val="20"/>
          <w:szCs w:val="20"/>
        </w:rPr>
        <w:t>Leadership unifié</w:t>
      </w:r>
      <w:r>
        <w:rPr>
          <w:sz w:val="20"/>
          <w:szCs w:val="20"/>
        </w:rPr>
        <w:t> ?</w:t>
      </w:r>
    </w:p>
    <w:p w14:paraId="06BD2679" w14:textId="1BE006C9" w:rsidR="001D704B" w:rsidRPr="00D57B8C" w:rsidRDefault="008B7173" w:rsidP="001D704B">
      <w:pPr>
        <w:pStyle w:val="ListParagraph"/>
        <w:widowControl/>
        <w:numPr>
          <w:ilvl w:val="0"/>
          <w:numId w:val="5"/>
        </w:numPr>
        <w:spacing w:after="160" w:line="259" w:lineRule="auto"/>
        <w:rPr>
          <w:sz w:val="20"/>
          <w:szCs w:val="20"/>
        </w:rPr>
      </w:pPr>
      <w:r>
        <w:rPr>
          <w:noProof/>
          <w:sz w:val="20"/>
          <w:szCs w:val="20"/>
        </w:rPr>
        <mc:AlternateContent>
          <mc:Choice Requires="wps">
            <w:drawing>
              <wp:anchor distT="45720" distB="45720" distL="114300" distR="114300" simplePos="0" relativeHeight="252200960" behindDoc="1" locked="0" layoutInCell="1" allowOverlap="1" wp14:anchorId="0F6BD579" wp14:editId="48B838B4">
                <wp:simplePos x="0" y="0"/>
                <wp:positionH relativeFrom="margin">
                  <wp:posOffset>267335</wp:posOffset>
                </wp:positionH>
                <wp:positionV relativeFrom="paragraph">
                  <wp:posOffset>2005965</wp:posOffset>
                </wp:positionV>
                <wp:extent cx="6788785" cy="1353820"/>
                <wp:effectExtent l="0" t="0" r="12065" b="17780"/>
                <wp:wrapTight wrapText="bothSides">
                  <wp:wrapPolygon edited="0">
                    <wp:start x="0" y="0"/>
                    <wp:lineTo x="0" y="21580"/>
                    <wp:lineTo x="21578" y="21580"/>
                    <wp:lineTo x="21578"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785" cy="1353820"/>
                        </a:xfrm>
                        <a:prstGeom prst="rect">
                          <a:avLst/>
                        </a:prstGeom>
                        <a:solidFill>
                          <a:srgbClr val="FFFFFF"/>
                        </a:solidFill>
                        <a:ln w="9525">
                          <a:solidFill>
                            <a:srgbClr val="000000"/>
                          </a:solidFill>
                          <a:miter lim="800000"/>
                          <a:headEnd/>
                          <a:tailEnd/>
                        </a:ln>
                      </wps:spPr>
                      <wps:txbx>
                        <w:txbxContent>
                          <w:p w14:paraId="5C1226AA" w14:textId="77777777" w:rsidR="001D704B" w:rsidRDefault="001D704B" w:rsidP="001D704B"/>
                          <w:p w14:paraId="3F622053" w14:textId="77777777" w:rsidR="001D704B" w:rsidRDefault="001D704B" w:rsidP="001D704B"/>
                          <w:p w14:paraId="327EDE74" w14:textId="77777777" w:rsidR="001D704B" w:rsidRDefault="001D704B" w:rsidP="001D704B"/>
                          <w:p w14:paraId="4828DADC" w14:textId="77777777" w:rsidR="001D704B" w:rsidRDefault="001D704B" w:rsidP="001D704B"/>
                          <w:p w14:paraId="62611824" w14:textId="77777777" w:rsidR="001D704B" w:rsidRDefault="001D704B" w:rsidP="001D704B"/>
                          <w:p w14:paraId="41E7FE56" w14:textId="77777777" w:rsidR="001D704B" w:rsidRDefault="001D704B" w:rsidP="001D704B"/>
                          <w:p w14:paraId="7C14FA3D" w14:textId="77777777" w:rsidR="001D704B" w:rsidRDefault="001D704B" w:rsidP="001D704B"/>
                          <w:p w14:paraId="4BD0DD90" w14:textId="77777777" w:rsidR="001D704B" w:rsidRDefault="001D704B" w:rsidP="001D70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BD579" id="_x0000_s1027" type="#_x0000_t202" style="position:absolute;left:0;text-align:left;margin-left:21.05pt;margin-top:157.95pt;width:534.55pt;height:106.6pt;z-index:-251115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">
                <v:textbox>
                  <w:txbxContent>
                    <w:p w14:paraId="5C1226AA" w14:textId="77777777" w:rsidR="001D704B" w:rsidRDefault="001D704B" w:rsidP="001D704B"/>
                    <w:p w14:paraId="3F622053" w14:textId="77777777" w:rsidR="001D704B" w:rsidRDefault="001D704B" w:rsidP="001D704B"/>
                    <w:p w14:paraId="327EDE74" w14:textId="77777777" w:rsidR="001D704B" w:rsidRDefault="001D704B" w:rsidP="001D704B"/>
                    <w:p w14:paraId="4828DADC" w14:textId="77777777" w:rsidR="001D704B" w:rsidRDefault="001D704B" w:rsidP="001D704B"/>
                    <w:p w14:paraId="62611824" w14:textId="77777777" w:rsidR="001D704B" w:rsidRDefault="001D704B" w:rsidP="001D704B"/>
                    <w:p w14:paraId="41E7FE56" w14:textId="77777777" w:rsidR="001D704B" w:rsidRDefault="001D704B" w:rsidP="001D704B"/>
                    <w:p w14:paraId="7C14FA3D" w14:textId="77777777" w:rsidR="001D704B" w:rsidRDefault="001D704B" w:rsidP="001D704B"/>
                    <w:p w14:paraId="4BD0DD90" w14:textId="77777777" w:rsidR="001D704B" w:rsidRDefault="001D704B" w:rsidP="001D704B"/>
                  </w:txbxContent>
                </v:textbox>
                <w10:wrap type="tight" anchorx="margin"/>
              </v:shape>
            </w:pict>
          </mc:Fallback>
        </mc:AlternateContent>
      </w:r>
      <w:r>
        <w:rPr>
          <w:sz w:val="20"/>
          <w:szCs w:val="20"/>
        </w:rPr>
        <w:t xml:space="preserve">Qu'est-ce qui différencie </w:t>
      </w:r>
      <w:r w:rsidRPr="006A1210">
        <w:rPr>
          <w:sz w:val="20"/>
          <w:szCs w:val="20"/>
        </w:rPr>
        <w:t>le Leadership</w:t>
      </w:r>
      <w:r>
        <w:rPr>
          <w:b/>
          <w:bCs/>
          <w:sz w:val="20"/>
          <w:szCs w:val="20"/>
        </w:rPr>
        <w:t xml:space="preserve"> unifié</w:t>
      </w:r>
      <w:r>
        <w:rPr>
          <w:sz w:val="20"/>
          <w:szCs w:val="20"/>
        </w:rPr>
        <w:t xml:space="preserve"> du </w:t>
      </w:r>
      <w:r w:rsidRPr="006A1210">
        <w:rPr>
          <w:sz w:val="20"/>
          <w:szCs w:val="20"/>
        </w:rPr>
        <w:t>Leadership</w:t>
      </w:r>
      <w:r>
        <w:rPr>
          <w:b/>
          <w:bCs/>
          <w:sz w:val="20"/>
          <w:szCs w:val="20"/>
        </w:rPr>
        <w:t xml:space="preserve"> </w:t>
      </w:r>
      <w:r>
        <w:rPr>
          <w:sz w:val="20"/>
          <w:szCs w:val="20"/>
        </w:rPr>
        <w:t xml:space="preserve">des </w:t>
      </w:r>
      <w:r w:rsidRPr="006A1210">
        <w:rPr>
          <w:b/>
          <w:bCs/>
          <w:sz w:val="20"/>
          <w:szCs w:val="20"/>
        </w:rPr>
        <w:t>athlètes </w:t>
      </w:r>
      <w:r>
        <w:rPr>
          <w:sz w:val="20"/>
          <w:szCs w:val="20"/>
        </w:rPr>
        <w:t>?</w:t>
      </w:r>
    </w:p>
    <w:p w14:paraId="2179A708" w14:textId="6F95569C" w:rsidR="001D704B" w:rsidRPr="00D57B8C" w:rsidRDefault="008B7173" w:rsidP="001D704B">
      <w:pPr>
        <w:pStyle w:val="ListParagraph"/>
        <w:widowControl/>
        <w:numPr>
          <w:ilvl w:val="0"/>
          <w:numId w:val="5"/>
        </w:numPr>
        <w:spacing w:after="160" w:line="259" w:lineRule="auto"/>
        <w:rPr>
          <w:sz w:val="20"/>
          <w:szCs w:val="20"/>
        </w:rPr>
      </w:pPr>
      <w:r>
        <w:rPr>
          <w:noProof/>
          <w:sz w:val="20"/>
          <w:szCs w:val="20"/>
        </w:rPr>
        <mc:AlternateContent>
          <mc:Choice Requires="wps">
            <w:drawing>
              <wp:anchor distT="45720" distB="45720" distL="114300" distR="114300" simplePos="0" relativeHeight="252201984" behindDoc="1" locked="0" layoutInCell="1" allowOverlap="1" wp14:anchorId="2B97F4F9" wp14:editId="16A424B4">
                <wp:simplePos x="0" y="0"/>
                <wp:positionH relativeFrom="margin">
                  <wp:posOffset>267335</wp:posOffset>
                </wp:positionH>
                <wp:positionV relativeFrom="paragraph">
                  <wp:posOffset>1882775</wp:posOffset>
                </wp:positionV>
                <wp:extent cx="6788785" cy="1302385"/>
                <wp:effectExtent l="0" t="0" r="12065" b="12065"/>
                <wp:wrapTight wrapText="bothSides">
                  <wp:wrapPolygon edited="0">
                    <wp:start x="0" y="0"/>
                    <wp:lineTo x="0" y="21484"/>
                    <wp:lineTo x="21578" y="21484"/>
                    <wp:lineTo x="21578" y="0"/>
                    <wp:lineTo x="0" y="0"/>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785" cy="1302385"/>
                        </a:xfrm>
                        <a:prstGeom prst="rect">
                          <a:avLst/>
                        </a:prstGeom>
                        <a:solidFill>
                          <a:srgbClr val="FFFFFF"/>
                        </a:solidFill>
                        <a:ln w="9525">
                          <a:solidFill>
                            <a:srgbClr val="000000"/>
                          </a:solidFill>
                          <a:miter lim="800000"/>
                          <a:headEnd/>
                          <a:tailEnd/>
                        </a:ln>
                      </wps:spPr>
                      <wps:txbx>
                        <w:txbxContent>
                          <w:p w14:paraId="26D0AA44" w14:textId="77777777" w:rsidR="001D704B" w:rsidRDefault="001D704B" w:rsidP="001D704B"/>
                          <w:p w14:paraId="2E20BB16" w14:textId="77777777" w:rsidR="001D704B" w:rsidRDefault="001D704B" w:rsidP="001D704B"/>
                          <w:p w14:paraId="38B6004D" w14:textId="77777777" w:rsidR="001D704B" w:rsidRDefault="001D704B" w:rsidP="001D704B"/>
                          <w:p w14:paraId="3936647D" w14:textId="77777777" w:rsidR="001D704B" w:rsidRDefault="001D704B" w:rsidP="001D704B"/>
                          <w:p w14:paraId="76B9D311" w14:textId="77777777" w:rsidR="001D704B" w:rsidRDefault="001D704B" w:rsidP="001D704B"/>
                          <w:p w14:paraId="51E33434" w14:textId="77777777" w:rsidR="001D704B" w:rsidRDefault="001D704B" w:rsidP="001D704B"/>
                          <w:p w14:paraId="145680A4" w14:textId="77777777" w:rsidR="001D704B" w:rsidRDefault="001D704B" w:rsidP="001D704B"/>
                          <w:p w14:paraId="5591CD92" w14:textId="77777777" w:rsidR="001D704B" w:rsidRDefault="001D704B" w:rsidP="001D70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7F4F9" id="_x0000_s1028" type="#_x0000_t202" style="position:absolute;left:0;text-align:left;margin-left:21.05pt;margin-top:148.25pt;width:534.55pt;height:102.55pt;z-index:-25111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">
                <v:textbox>
                  <w:txbxContent>
                    <w:p w14:paraId="26D0AA44" w14:textId="77777777" w:rsidR="001D704B" w:rsidRDefault="001D704B" w:rsidP="001D704B"/>
                    <w:p w14:paraId="2E20BB16" w14:textId="77777777" w:rsidR="001D704B" w:rsidRDefault="001D704B" w:rsidP="001D704B"/>
                    <w:p w14:paraId="38B6004D" w14:textId="77777777" w:rsidR="001D704B" w:rsidRDefault="001D704B" w:rsidP="001D704B"/>
                    <w:p w14:paraId="3936647D" w14:textId="77777777" w:rsidR="001D704B" w:rsidRDefault="001D704B" w:rsidP="001D704B"/>
                    <w:p w14:paraId="76B9D311" w14:textId="77777777" w:rsidR="001D704B" w:rsidRDefault="001D704B" w:rsidP="001D704B"/>
                    <w:p w14:paraId="51E33434" w14:textId="77777777" w:rsidR="001D704B" w:rsidRDefault="001D704B" w:rsidP="001D704B"/>
                    <w:p w14:paraId="145680A4" w14:textId="77777777" w:rsidR="001D704B" w:rsidRDefault="001D704B" w:rsidP="001D704B"/>
                    <w:p w14:paraId="5591CD92" w14:textId="77777777" w:rsidR="001D704B" w:rsidRDefault="001D704B" w:rsidP="001D704B"/>
                  </w:txbxContent>
                </v:textbox>
                <w10:wrap type="tight" anchorx="margin"/>
              </v:shape>
            </w:pict>
          </mc:Fallback>
        </mc:AlternateContent>
      </w:r>
      <w:r>
        <w:rPr>
          <w:sz w:val="20"/>
          <w:szCs w:val="20"/>
        </w:rPr>
        <w:t xml:space="preserve">Qu'apprennent les personnes </w:t>
      </w:r>
      <w:r>
        <w:rPr>
          <w:b/>
          <w:bCs/>
          <w:sz w:val="20"/>
          <w:szCs w:val="20"/>
        </w:rPr>
        <w:t>sans</w:t>
      </w:r>
      <w:r>
        <w:rPr>
          <w:sz w:val="20"/>
          <w:szCs w:val="20"/>
        </w:rPr>
        <w:t xml:space="preserve"> déficience intellectuelle, grâce au Leadership unifié ?</w:t>
      </w:r>
    </w:p>
    <w:p w14:paraId="5309A4CA" w14:textId="39296225" w:rsidR="001D704B" w:rsidRPr="00D57B8C" w:rsidRDefault="008B7173" w:rsidP="001D704B">
      <w:pPr>
        <w:pStyle w:val="ListParagraph"/>
        <w:widowControl/>
        <w:numPr>
          <w:ilvl w:val="0"/>
          <w:numId w:val="5"/>
        </w:numPr>
        <w:spacing w:after="160" w:line="259" w:lineRule="auto"/>
        <w:rPr>
          <w:sz w:val="20"/>
          <w:szCs w:val="20"/>
        </w:rPr>
      </w:pPr>
      <w:r>
        <w:rPr>
          <w:noProof/>
          <w:sz w:val="20"/>
          <w:szCs w:val="20"/>
        </w:rPr>
        <mc:AlternateContent>
          <mc:Choice Requires="wps">
            <w:drawing>
              <wp:anchor distT="45720" distB="45720" distL="114300" distR="114300" simplePos="0" relativeHeight="252203008" behindDoc="1" locked="0" layoutInCell="1" allowOverlap="1" wp14:anchorId="60E3CF1A" wp14:editId="6CE17A7F">
                <wp:simplePos x="0" y="0"/>
                <wp:positionH relativeFrom="margin">
                  <wp:posOffset>267335</wp:posOffset>
                </wp:positionH>
                <wp:positionV relativeFrom="paragraph">
                  <wp:posOffset>1810684</wp:posOffset>
                </wp:positionV>
                <wp:extent cx="6788785" cy="1336675"/>
                <wp:effectExtent l="0" t="0" r="12065" b="15875"/>
                <wp:wrapTight wrapText="bothSides">
                  <wp:wrapPolygon edited="0">
                    <wp:start x="0" y="0"/>
                    <wp:lineTo x="0" y="21549"/>
                    <wp:lineTo x="21578" y="21549"/>
                    <wp:lineTo x="21578" y="0"/>
                    <wp:lineTo x="0" y="0"/>
                  </wp:wrapPolygon>
                </wp:wrapTight>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785" cy="1336675"/>
                        </a:xfrm>
                        <a:prstGeom prst="rect">
                          <a:avLst/>
                        </a:prstGeom>
                        <a:solidFill>
                          <a:srgbClr val="FFFFFF"/>
                        </a:solidFill>
                        <a:ln w="9525">
                          <a:solidFill>
                            <a:srgbClr val="000000"/>
                          </a:solidFill>
                          <a:miter lim="800000"/>
                          <a:headEnd/>
                          <a:tailEnd/>
                        </a:ln>
                      </wps:spPr>
                      <wps:txbx>
                        <w:txbxContent>
                          <w:p w14:paraId="55884A81" w14:textId="77777777" w:rsidR="001D704B" w:rsidRDefault="001D704B" w:rsidP="001D704B"/>
                          <w:p w14:paraId="689F295A" w14:textId="77777777" w:rsidR="001D704B" w:rsidRDefault="001D704B" w:rsidP="001D704B"/>
                          <w:p w14:paraId="3D025084" w14:textId="77777777" w:rsidR="001D704B" w:rsidRDefault="001D704B" w:rsidP="001D704B"/>
                          <w:p w14:paraId="1CD7A43C" w14:textId="77777777" w:rsidR="001D704B" w:rsidRDefault="001D704B" w:rsidP="001D704B"/>
                          <w:p w14:paraId="17C441D4" w14:textId="77777777" w:rsidR="001D704B" w:rsidRDefault="001D704B" w:rsidP="001D704B"/>
                          <w:p w14:paraId="5F1E260D" w14:textId="77777777" w:rsidR="001D704B" w:rsidRDefault="001D704B" w:rsidP="001D704B"/>
                          <w:p w14:paraId="22A697DE" w14:textId="77777777" w:rsidR="001D704B" w:rsidRDefault="001D704B" w:rsidP="001D704B"/>
                          <w:p w14:paraId="6C1CDCA3" w14:textId="77777777" w:rsidR="001D704B" w:rsidRDefault="001D704B" w:rsidP="001D70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E3CF1A" id="_x0000_s1029" type="#_x0000_t202" style="position:absolute;left:0;text-align:left;margin-left:21.05pt;margin-top:142.55pt;width:534.55pt;height:105.25pt;z-index:-25111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">
                <v:textbox>
                  <w:txbxContent>
                    <w:p w14:paraId="55884A81" w14:textId="77777777" w:rsidR="001D704B" w:rsidRDefault="001D704B" w:rsidP="001D704B"/>
                    <w:p w14:paraId="689F295A" w14:textId="77777777" w:rsidR="001D704B" w:rsidRDefault="001D704B" w:rsidP="001D704B"/>
                    <w:p w14:paraId="3D025084" w14:textId="77777777" w:rsidR="001D704B" w:rsidRDefault="001D704B" w:rsidP="001D704B"/>
                    <w:p w14:paraId="1CD7A43C" w14:textId="77777777" w:rsidR="001D704B" w:rsidRDefault="001D704B" w:rsidP="001D704B"/>
                    <w:p w14:paraId="17C441D4" w14:textId="77777777" w:rsidR="001D704B" w:rsidRDefault="001D704B" w:rsidP="001D704B"/>
                    <w:p w14:paraId="5F1E260D" w14:textId="77777777" w:rsidR="001D704B" w:rsidRDefault="001D704B" w:rsidP="001D704B"/>
                    <w:p w14:paraId="22A697DE" w14:textId="77777777" w:rsidR="001D704B" w:rsidRDefault="001D704B" w:rsidP="001D704B"/>
                    <w:p w14:paraId="6C1CDCA3" w14:textId="77777777" w:rsidR="001D704B" w:rsidRDefault="001D704B" w:rsidP="001D704B"/>
                  </w:txbxContent>
                </v:textbox>
                <w10:wrap type="tight" anchorx="margin"/>
              </v:shape>
            </w:pict>
          </mc:Fallback>
        </mc:AlternateContent>
      </w:r>
      <w:r>
        <w:rPr>
          <w:sz w:val="20"/>
          <w:szCs w:val="20"/>
        </w:rPr>
        <w:t>Pourquoi le</w:t>
      </w:r>
      <w:r w:rsidR="006A1210">
        <w:rPr>
          <w:sz w:val="20"/>
          <w:szCs w:val="20"/>
        </w:rPr>
        <w:t xml:space="preserve"> </w:t>
      </w:r>
      <w:r>
        <w:rPr>
          <w:b/>
          <w:bCs/>
          <w:sz w:val="20"/>
          <w:szCs w:val="20"/>
        </w:rPr>
        <w:t>Leadership unifié</w:t>
      </w:r>
      <w:r>
        <w:rPr>
          <w:sz w:val="20"/>
          <w:szCs w:val="20"/>
        </w:rPr>
        <w:t xml:space="preserve"> est-il important pour vous, en tant qu'athlète leader ? </w:t>
      </w:r>
    </w:p>
    <w:p w14:paraId="5EB8CAEA" w14:textId="783E3F91" w:rsidR="00C25D0F" w:rsidRDefault="00C25D0F" w:rsidP="00C25D0F"/>
    <w:p w14:paraId="724D626C" w14:textId="77777777" w:rsidR="00C25D0F" w:rsidRDefault="00C25D0F" w:rsidP="00C25D0F">
      <w:pPr>
        <w:jc w:val="center"/>
        <w:rPr>
          <w:rFonts w:ascii="Ubuntu Light" w:hAnsi="Ubuntu Light"/>
          <w:b/>
          <w:noProof/>
          <w:color w:val="FF0000"/>
          <w:sz w:val="36"/>
          <w:szCs w:val="28"/>
          <w:u w:val="single"/>
        </w:rPr>
      </w:pPr>
      <w:r>
        <w:rPr>
          <w:rFonts w:ascii="Ubuntu Light" w:hAnsi="Ubuntu Light"/>
          <w:b/>
          <w:bCs/>
          <w:color w:val="FF0000"/>
          <w:sz w:val="36"/>
          <w:szCs w:val="36"/>
        </w:rPr>
        <w:t>&lt;&lt; FIN DE LA LEÇON 1 &gt;&gt;</w:t>
      </w:r>
    </w:p>
    <w:p w14:paraId="4531AA53" w14:textId="7F14DEEB" w:rsidR="00A46E0B" w:rsidRPr="001535D6" w:rsidRDefault="00A46E0B" w:rsidP="00C25D0F">
      <w:r>
        <w:br w:type="page"/>
      </w:r>
    </w:p>
    <w:p w14:paraId="3BAC8588" w14:textId="77777777" w:rsidR="000A04FB" w:rsidRDefault="000A04FB" w:rsidP="00BA1546">
      <w:pPr>
        <w:spacing w:line="360" w:lineRule="auto"/>
        <w:ind w:left="720" w:hanging="360"/>
        <w:rPr>
          <w:sz w:val="20"/>
          <w:szCs w:val="20"/>
        </w:rPr>
        <w:sectPr w:rsidR="000A04FB" w:rsidSect="00612778">
          <w:pgSz w:w="12240" w:h="15840"/>
          <w:pgMar w:top="720" w:right="720" w:bottom="720" w:left="720" w:header="720" w:footer="720" w:gutter="0"/>
          <w:cols w:space="720"/>
          <w:docGrid w:linePitch="360"/>
        </w:sectPr>
      </w:pPr>
    </w:p>
    <w:p w14:paraId="244F975D" w14:textId="30D91576" w:rsidR="00EF0B6C" w:rsidRPr="00CA69D3" w:rsidRDefault="00AE500F" w:rsidP="006816E1">
      <w:pPr>
        <w:spacing w:line="360" w:lineRule="auto"/>
        <w:rPr>
          <w:rFonts w:ascii="Ubuntu Light" w:hAnsi="Ubuntu Light"/>
          <w:b/>
          <w:noProof/>
          <w:color w:val="FF0000"/>
          <w:sz w:val="36"/>
          <w:szCs w:val="28"/>
          <w:u w:val="single"/>
        </w:rPr>
      </w:pPr>
      <w:r>
        <w:rPr>
          <w:rFonts w:ascii="Ubuntu Light" w:hAnsi="Ubuntu Light"/>
          <w:b/>
          <w:color w:val="FF0000"/>
          <w:sz w:val="36"/>
          <w:szCs w:val="28"/>
          <w:u w:val="single"/>
        </w:rPr>
        <w:lastRenderedPageBreak/>
        <w:t>Leadership unifié : Leçon 2</w:t>
      </w:r>
      <w:r>
        <w:br/>
      </w:r>
      <w:r>
        <w:rPr>
          <w:rFonts w:ascii="Ubuntu Light" w:hAnsi="Ubuntu Light"/>
          <w:b/>
          <w:i/>
          <w:iCs/>
          <w:sz w:val="28"/>
        </w:rPr>
        <w:t xml:space="preserve">Comment le Leadership unifié mène à une inclusion totale </w:t>
      </w:r>
    </w:p>
    <w:p w14:paraId="22E0AC8A" w14:textId="77777777" w:rsidR="00AE500F" w:rsidRPr="00A12F7D" w:rsidRDefault="00AE500F" w:rsidP="00AE500F">
      <w:pPr>
        <w:pStyle w:val="Heading3"/>
        <w:spacing w:after="0"/>
        <w:jc w:val="both"/>
      </w:pPr>
      <w:r>
        <w:t xml:space="preserve">Visuel du leadership pour </w:t>
      </w:r>
      <w:proofErr w:type="spellStart"/>
      <w:r>
        <w:t>Special</w:t>
      </w:r>
      <w:proofErr w:type="spellEnd"/>
      <w:r>
        <w:t xml:space="preserve"> </w:t>
      </w:r>
      <w:proofErr w:type="spellStart"/>
      <w:r>
        <w:t>Olympics</w:t>
      </w:r>
      <w:proofErr w:type="spellEnd"/>
    </w:p>
    <w:p w14:paraId="2047EA59" w14:textId="5578AEA5" w:rsidR="00AE500F" w:rsidRPr="00A405C6" w:rsidRDefault="00AE500F" w:rsidP="00AE500F">
      <w:pPr>
        <w:rPr>
          <w:rFonts w:ascii="Ubuntu Light" w:hAnsi="Ubuntu Light"/>
          <w:sz w:val="20"/>
          <w:szCs w:val="20"/>
        </w:rPr>
      </w:pPr>
      <w:r>
        <w:rPr>
          <w:rFonts w:ascii="Ubuntu Light" w:hAnsi="Ubuntu Light"/>
          <w:sz w:val="20"/>
          <w:szCs w:val="20"/>
        </w:rPr>
        <w:t xml:space="preserve">Les athlètes (ci-dessous, dans le cercle bleu) sont au centre de toutes nos actions, en tant qu'organisation. Les cercles ci-dessous se chevauchent tous pour vous montrer que les athlètes ont un rôle à jouer dans TOUS les domaines de l'organisation. Réfléchissez aux rôles que peuvent jouer les athlètes dans les différentes parties des activités de </w:t>
      </w:r>
      <w:proofErr w:type="spellStart"/>
      <w:r>
        <w:rPr>
          <w:rFonts w:ascii="Ubuntu Light" w:hAnsi="Ubuntu Light"/>
          <w:sz w:val="20"/>
          <w:szCs w:val="20"/>
        </w:rPr>
        <w:t>Special</w:t>
      </w:r>
      <w:proofErr w:type="spellEnd"/>
      <w:r>
        <w:rPr>
          <w:rFonts w:ascii="Ubuntu Light" w:hAnsi="Ubuntu Light"/>
          <w:sz w:val="20"/>
          <w:szCs w:val="20"/>
        </w:rPr>
        <w:t xml:space="preserve"> </w:t>
      </w:r>
      <w:proofErr w:type="spellStart"/>
      <w:r>
        <w:rPr>
          <w:rFonts w:ascii="Ubuntu Light" w:hAnsi="Ubuntu Light"/>
          <w:sz w:val="20"/>
          <w:szCs w:val="20"/>
        </w:rPr>
        <w:t>Olympics</w:t>
      </w:r>
      <w:proofErr w:type="spellEnd"/>
      <w:r>
        <w:rPr>
          <w:rFonts w:ascii="Ubuntu Light" w:hAnsi="Ubuntu Light"/>
          <w:sz w:val="20"/>
          <w:szCs w:val="20"/>
        </w:rPr>
        <w:t>, énumérées ci-dessous. Les exemples présentés dans chaque case ci-dessous ne constituent pas la liste complète des rôles existants dans chaque domaine. Ce sont simplement des idées pour vous aider à réfléchir.</w:t>
      </w:r>
    </w:p>
    <w:p w14:paraId="01F6255D" w14:textId="2CB5EC37" w:rsidR="00AE500F" w:rsidRPr="00A405C6" w:rsidRDefault="001663AE" w:rsidP="00AE500F">
      <w:pPr>
        <w:rPr>
          <w:sz w:val="20"/>
          <w:szCs w:val="20"/>
        </w:rPr>
      </w:pPr>
      <w:r>
        <w:rPr>
          <w:noProof/>
          <w:sz w:val="20"/>
          <w:szCs w:val="20"/>
        </w:rPr>
        <w:drawing>
          <wp:anchor distT="0" distB="0" distL="114300" distR="114300" simplePos="0" relativeHeight="252213248" behindDoc="1" locked="0" layoutInCell="1" allowOverlap="1" wp14:anchorId="3A2CACD7" wp14:editId="403E7020">
            <wp:simplePos x="0" y="0"/>
            <wp:positionH relativeFrom="column">
              <wp:posOffset>1173480</wp:posOffset>
            </wp:positionH>
            <wp:positionV relativeFrom="paragraph">
              <wp:posOffset>1173480</wp:posOffset>
            </wp:positionV>
            <wp:extent cx="4432300" cy="4418965"/>
            <wp:effectExtent l="0" t="0" r="0" b="0"/>
            <wp:wrapTight wrapText="bothSides">
              <wp:wrapPolygon edited="0">
                <wp:start x="10491" y="466"/>
                <wp:lineTo x="8912" y="745"/>
                <wp:lineTo x="5385" y="1769"/>
                <wp:lineTo x="5385" y="2142"/>
                <wp:lineTo x="3528" y="3632"/>
                <wp:lineTo x="2321" y="5121"/>
                <wp:lineTo x="1485" y="6611"/>
                <wp:lineTo x="928" y="8101"/>
                <wp:lineTo x="650" y="9591"/>
                <wp:lineTo x="650" y="11081"/>
                <wp:lineTo x="836" y="12571"/>
                <wp:lineTo x="1207" y="14061"/>
                <wp:lineTo x="1857" y="15551"/>
                <wp:lineTo x="2785" y="17040"/>
                <wp:lineTo x="4270" y="18530"/>
                <wp:lineTo x="6777" y="20206"/>
                <wp:lineTo x="9098" y="20765"/>
                <wp:lineTo x="9655" y="20951"/>
                <wp:lineTo x="12069" y="20951"/>
                <wp:lineTo x="14947" y="20113"/>
                <wp:lineTo x="17360" y="18623"/>
                <wp:lineTo x="18939" y="17040"/>
                <wp:lineTo x="19960" y="15551"/>
                <wp:lineTo x="20517" y="14061"/>
                <wp:lineTo x="20888" y="12571"/>
                <wp:lineTo x="21074" y="11081"/>
                <wp:lineTo x="20703" y="8101"/>
                <wp:lineTo x="20146" y="6611"/>
                <wp:lineTo x="19310" y="5121"/>
                <wp:lineTo x="18196" y="3632"/>
                <wp:lineTo x="16246" y="2142"/>
                <wp:lineTo x="16339" y="1769"/>
                <wp:lineTo x="12811" y="745"/>
                <wp:lineTo x="11233" y="466"/>
                <wp:lineTo x="10491" y="466"/>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3">
                      <a:extLst>
                        <a:ext uri="{28A0092B-C50C-407E-A947-70E740481C1C}">
                          <a14:useLocalDpi xmlns:a14="http://schemas.microsoft.com/office/drawing/2010/main" val="0"/>
                        </a:ext>
                      </a:extLst>
                    </a:blip>
                    <a:stretch>
                      <a:fillRect/>
                    </a:stretch>
                  </pic:blipFill>
                  <pic:spPr>
                    <a:xfrm>
                      <a:off x="0" y="0"/>
                      <a:ext cx="4432300" cy="4418965"/>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2216320" behindDoc="0" locked="0" layoutInCell="1" allowOverlap="1" wp14:anchorId="09799191" wp14:editId="47664415">
                <wp:simplePos x="0" y="0"/>
                <wp:positionH relativeFrom="column">
                  <wp:posOffset>2319680</wp:posOffset>
                </wp:positionH>
                <wp:positionV relativeFrom="paragraph">
                  <wp:posOffset>5321529</wp:posOffset>
                </wp:positionV>
                <wp:extent cx="2234438" cy="1414729"/>
                <wp:effectExtent l="19050" t="19050" r="13970" b="14605"/>
                <wp:wrapNone/>
                <wp:docPr id="22" name="Text Box 22"/>
                <wp:cNvGraphicFramePr/>
                <a:graphic xmlns:a="http://schemas.openxmlformats.org/drawingml/2006/main">
                  <a:graphicData uri="http://schemas.microsoft.com/office/word/2010/wordprocessingShape">
                    <wps:wsp>
                      <wps:cNvSpPr txBox="1"/>
                      <wps:spPr>
                        <a:xfrm>
                          <a:off x="0" y="0"/>
                          <a:ext cx="2234438" cy="1414729"/>
                        </a:xfrm>
                        <a:prstGeom prst="rect">
                          <a:avLst/>
                        </a:prstGeom>
                        <a:solidFill>
                          <a:schemeClr val="lt1"/>
                        </a:solidFill>
                        <a:ln w="28575">
                          <a:solidFill>
                            <a:srgbClr val="7030A0"/>
                          </a:solidFill>
                        </a:ln>
                      </wps:spPr>
                      <wps:txbx>
                        <w:txbxContent>
                          <w:p w14:paraId="7E0E0DC2" w14:textId="6292C509" w:rsidR="00AE500F" w:rsidRPr="00A405C6" w:rsidRDefault="00AE500F" w:rsidP="00AE500F">
                            <w:pPr>
                              <w:jc w:val="center"/>
                              <w:rPr>
                                <w:rFonts w:ascii="Ubuntu Light" w:hAnsi="Ubuntu Light"/>
                                <w:bCs/>
                                <w:sz w:val="20"/>
                                <w:szCs w:val="20"/>
                              </w:rPr>
                            </w:pPr>
                            <w:r>
                              <w:rPr>
                                <w:rFonts w:ascii="Ubuntu Light" w:hAnsi="Ubuntu Light"/>
                                <w:b/>
                                <w:bCs/>
                                <w:color w:val="7030A0"/>
                                <w:sz w:val="20"/>
                                <w:szCs w:val="20"/>
                              </w:rPr>
                              <w:t>JEUNESSE :</w:t>
                            </w:r>
                            <w:r>
                              <w:rPr>
                                <w:rFonts w:ascii="Ubuntu Light" w:hAnsi="Ubuntu Light"/>
                                <w:color w:val="7030A0"/>
                                <w:sz w:val="20"/>
                                <w:szCs w:val="20"/>
                              </w:rPr>
                              <w:t xml:space="preserve"> </w:t>
                            </w:r>
                            <w:r>
                              <w:rPr>
                                <w:rFonts w:ascii="Ubuntu Light" w:hAnsi="Ubuntu Light"/>
                                <w:sz w:val="20"/>
                                <w:szCs w:val="20"/>
                              </w:rPr>
                              <w:t>les athlètes peuvent être de jeunes athlètes bénévoles, des entraîneurs, des mentors, ou autres. De quelle autre façon les athlètes leaders peuvent-ils</w:t>
                            </w:r>
                            <w:r>
                              <w:rPr>
                                <w:rFonts w:ascii="Ubuntu Light" w:hAnsi="Ubuntu Light"/>
                                <w:bCs/>
                                <w:sz w:val="20"/>
                                <w:szCs w:val="20"/>
                              </w:rPr>
                              <w:t xml:space="preserve"> jouer un rôle dans les programmes et activités liées à la </w:t>
                            </w:r>
                            <w:r>
                              <w:rPr>
                                <w:rFonts w:ascii="Ubuntu Light" w:hAnsi="Ubuntu Light"/>
                                <w:b/>
                                <w:sz w:val="20"/>
                                <w:szCs w:val="20"/>
                              </w:rPr>
                              <w:t xml:space="preserve">jeunesse </w:t>
                            </w:r>
                            <w:r>
                              <w:rPr>
                                <w:rFonts w:ascii="Ubuntu Light" w:hAnsi="Ubuntu Light"/>
                                <w:bCs/>
                                <w:sz w:val="20"/>
                                <w:szCs w:val="20"/>
                              </w:rPr>
                              <w:t>de Special Olympics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99191" id="Text Box 22" o:spid="_x0000_s1030" type="#_x0000_t202" style="position:absolute;margin-left:182.65pt;margin-top:419pt;width:175.95pt;height:111.4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" fillcolor="white [3201]" strokecolor="#7030a0" strokeweight="2.25pt">
                <v:textbox>
                  <w:txbxContent>
                    <w:p w14:paraId="7E0E0DC2" w14:textId="6292C509" w:rsidR="00AE500F" w:rsidRPr="00A405C6" w:rsidRDefault="00AE500F" w:rsidP="00AE500F">
                      <w:pPr>
                        <w:jc w:val="center"/>
                        <w:rPr>
                          <w:rFonts w:ascii="Ubuntu Light" w:hAnsi="Ubuntu Light"/>
                          <w:bCs/>
                          <w:sz w:val="20"/>
                          <w:szCs w:val="20"/>
                        </w:rPr>
                      </w:pPr>
                      <w:r>
                        <w:rPr>
                          <w:rFonts w:ascii="Ubuntu Light" w:hAnsi="Ubuntu Light"/>
                          <w:b/>
                          <w:bCs/>
                          <w:color w:val="7030A0"/>
                          <w:sz w:val="20"/>
                          <w:szCs w:val="20"/>
                        </w:rPr>
                        <w:t>JEUNESSE :</w:t>
                      </w:r>
                      <w:r>
                        <w:rPr>
                          <w:rFonts w:ascii="Ubuntu Light" w:hAnsi="Ubuntu Light"/>
                          <w:color w:val="7030A0"/>
                          <w:sz w:val="20"/>
                          <w:szCs w:val="20"/>
                        </w:rPr>
                        <w:t xml:space="preserve"> </w:t>
                      </w:r>
                      <w:r>
                        <w:rPr>
                          <w:rFonts w:ascii="Ubuntu Light" w:hAnsi="Ubuntu Light"/>
                          <w:sz w:val="20"/>
                          <w:szCs w:val="20"/>
                        </w:rPr>
                        <w:t>les athlètes peuvent être de jeunes athlètes bénévoles, des entraîneurs, des mentors, ou autres. De quelle autre façon les athlètes leaders peuvent-ils</w:t>
                      </w:r>
                      <w:r>
                        <w:rPr>
                          <w:rFonts w:ascii="Ubuntu Light" w:hAnsi="Ubuntu Light"/>
                          <w:bCs/>
                          <w:sz w:val="20"/>
                          <w:szCs w:val="20"/>
                        </w:rPr>
                        <w:t xml:space="preserve"> jouer un rôle dans les programmes et activités liées à la </w:t>
                      </w:r>
                      <w:r>
                        <w:rPr>
                          <w:rFonts w:ascii="Ubuntu Light" w:hAnsi="Ubuntu Light"/>
                          <w:b/>
                          <w:sz w:val="20"/>
                          <w:szCs w:val="20"/>
                        </w:rPr>
                        <w:t xml:space="preserve">jeunesse </w:t>
                      </w:r>
                      <w:r>
                        <w:rPr>
                          <w:rFonts w:ascii="Ubuntu Light" w:hAnsi="Ubuntu Light"/>
                          <w:bCs/>
                          <w:sz w:val="20"/>
                          <w:szCs w:val="20"/>
                        </w:rPr>
                        <w:t>de Special Olympics ?</w:t>
                      </w:r>
                    </w:p>
                  </w:txbxContent>
                </v:textbox>
              </v:shape>
            </w:pict>
          </mc:Fallback>
        </mc:AlternateContent>
      </w:r>
      <w:r>
        <w:rPr>
          <w:noProof/>
          <w:sz w:val="20"/>
          <w:szCs w:val="20"/>
        </w:rPr>
        <mc:AlternateContent>
          <mc:Choice Requires="wps">
            <w:drawing>
              <wp:anchor distT="0" distB="0" distL="114300" distR="114300" simplePos="0" relativeHeight="252215296" behindDoc="0" locked="0" layoutInCell="1" allowOverlap="1" wp14:anchorId="23D554BD" wp14:editId="112DDD96">
                <wp:simplePos x="0" y="0"/>
                <wp:positionH relativeFrom="column">
                  <wp:posOffset>5260340</wp:posOffset>
                </wp:positionH>
                <wp:positionV relativeFrom="paragraph">
                  <wp:posOffset>2275205</wp:posOffset>
                </wp:positionV>
                <wp:extent cx="1541780" cy="2336165"/>
                <wp:effectExtent l="19050" t="19050" r="20320" b="26035"/>
                <wp:wrapNone/>
                <wp:docPr id="24" name="Text Box 24"/>
                <wp:cNvGraphicFramePr/>
                <a:graphic xmlns:a="http://schemas.openxmlformats.org/drawingml/2006/main">
                  <a:graphicData uri="http://schemas.microsoft.com/office/word/2010/wordprocessingShape">
                    <wps:wsp>
                      <wps:cNvSpPr txBox="1"/>
                      <wps:spPr>
                        <a:xfrm>
                          <a:off x="0" y="0"/>
                          <a:ext cx="1541780" cy="2336165"/>
                        </a:xfrm>
                        <a:prstGeom prst="rect">
                          <a:avLst/>
                        </a:prstGeom>
                        <a:solidFill>
                          <a:schemeClr val="lt1"/>
                        </a:solidFill>
                        <a:ln w="28575">
                          <a:solidFill>
                            <a:srgbClr val="009999"/>
                          </a:solidFill>
                        </a:ln>
                      </wps:spPr>
                      <wps:txbx>
                        <w:txbxContent>
                          <w:p w14:paraId="41FF17EE" w14:textId="34327D35" w:rsidR="00AE500F" w:rsidRPr="00A405C6" w:rsidRDefault="00AE500F" w:rsidP="00AE500F">
                            <w:pPr>
                              <w:jc w:val="center"/>
                              <w:rPr>
                                <w:rFonts w:ascii="Ubuntu Light" w:hAnsi="Ubuntu Light"/>
                                <w:sz w:val="20"/>
                                <w:szCs w:val="20"/>
                              </w:rPr>
                            </w:pPr>
                            <w:r>
                              <w:rPr>
                                <w:rFonts w:ascii="Ubuntu Light" w:hAnsi="Ubuntu Light"/>
                                <w:b/>
                                <w:bCs/>
                                <w:color w:val="009999"/>
                                <w:sz w:val="20"/>
                                <w:szCs w:val="20"/>
                              </w:rPr>
                              <w:t>SANTÉ :</w:t>
                            </w:r>
                            <w:r>
                              <w:rPr>
                                <w:rFonts w:ascii="Ubuntu Light" w:hAnsi="Ubuntu Light"/>
                                <w:sz w:val="20"/>
                                <w:szCs w:val="20"/>
                              </w:rPr>
                              <w:t xml:space="preserve"> les athlètes peuvent être des bénévoles Healthy Athletes, des Ambassadeurs de la santé, des capitaines de fitness, etc. De quelle autre façon les athlètes leaders peuvent-ils jouer un rôle dans les programmes et activités liées à la </w:t>
                            </w:r>
                            <w:r>
                              <w:rPr>
                                <w:rFonts w:ascii="Ubuntu Light" w:hAnsi="Ubuntu Light"/>
                                <w:b/>
                                <w:bCs/>
                                <w:sz w:val="20"/>
                                <w:szCs w:val="20"/>
                              </w:rPr>
                              <w:t>santé</w:t>
                            </w:r>
                            <w:r>
                              <w:rPr>
                                <w:rFonts w:ascii="Ubuntu Light" w:hAnsi="Ubuntu Light"/>
                                <w:sz w:val="20"/>
                                <w:szCs w:val="20"/>
                              </w:rPr>
                              <w:t xml:space="preserve"> de Special Olympics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554BD" id="Text Box 24" o:spid="_x0000_s1031" type="#_x0000_t202" style="position:absolute;margin-left:414.2pt;margin-top:179.15pt;width:121.4pt;height:183.9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" fillcolor="white [3201]" strokecolor="#099" strokeweight="2.25pt">
                <v:textbox>
                  <w:txbxContent>
                    <w:p w14:paraId="41FF17EE" w14:textId="34327D35" w:rsidR="00AE500F" w:rsidRPr="00A405C6" w:rsidRDefault="00AE500F" w:rsidP="00AE500F">
                      <w:pPr>
                        <w:jc w:val="center"/>
                        <w:rPr>
                          <w:rFonts w:ascii="Ubuntu Light" w:hAnsi="Ubuntu Light"/>
                          <w:sz w:val="20"/>
                          <w:szCs w:val="20"/>
                        </w:rPr>
                      </w:pPr>
                      <w:r>
                        <w:rPr>
                          <w:rFonts w:ascii="Ubuntu Light" w:hAnsi="Ubuntu Light"/>
                          <w:b/>
                          <w:bCs/>
                          <w:color w:val="009999"/>
                          <w:sz w:val="20"/>
                          <w:szCs w:val="20"/>
                        </w:rPr>
                        <w:t>SANTÉ :</w:t>
                      </w:r>
                      <w:r>
                        <w:rPr>
                          <w:rFonts w:ascii="Ubuntu Light" w:hAnsi="Ubuntu Light"/>
                          <w:sz w:val="20"/>
                          <w:szCs w:val="20"/>
                        </w:rPr>
                        <w:t xml:space="preserve"> les athlètes peuvent être des bénévoles Healthy Athletes, des Ambassadeurs de la santé, des capitaines de fitness, etc. De quelle autre façon les athlètes leaders peuvent-ils jouer un rôle dans les programmes et activités liées à la </w:t>
                      </w:r>
                      <w:r>
                        <w:rPr>
                          <w:rFonts w:ascii="Ubuntu Light" w:hAnsi="Ubuntu Light"/>
                          <w:b/>
                          <w:bCs/>
                          <w:sz w:val="20"/>
                          <w:szCs w:val="20"/>
                        </w:rPr>
                        <w:t>santé</w:t>
                      </w:r>
                      <w:r>
                        <w:rPr>
                          <w:rFonts w:ascii="Ubuntu Light" w:hAnsi="Ubuntu Light"/>
                          <w:sz w:val="20"/>
                          <w:szCs w:val="20"/>
                        </w:rPr>
                        <w:t xml:space="preserve"> de Special Olympics ?</w:t>
                      </w:r>
                    </w:p>
                  </w:txbxContent>
                </v:textbox>
              </v:shape>
            </w:pict>
          </mc:Fallback>
        </mc:AlternateContent>
      </w:r>
      <w:r>
        <w:rPr>
          <w:noProof/>
          <w:sz w:val="20"/>
          <w:szCs w:val="20"/>
        </w:rPr>
        <mc:AlternateContent>
          <mc:Choice Requires="wps">
            <w:drawing>
              <wp:anchor distT="0" distB="0" distL="114300" distR="114300" simplePos="0" relativeHeight="252217344" behindDoc="0" locked="0" layoutInCell="1" allowOverlap="1" wp14:anchorId="2314C710" wp14:editId="1917E1DB">
                <wp:simplePos x="0" y="0"/>
                <wp:positionH relativeFrom="column">
                  <wp:posOffset>-196215</wp:posOffset>
                </wp:positionH>
                <wp:positionV relativeFrom="paragraph">
                  <wp:posOffset>2246300</wp:posOffset>
                </wp:positionV>
                <wp:extent cx="1743075" cy="2504440"/>
                <wp:effectExtent l="19050" t="19050" r="28575" b="10160"/>
                <wp:wrapNone/>
                <wp:docPr id="21" name="Text Box 21"/>
                <wp:cNvGraphicFramePr/>
                <a:graphic xmlns:a="http://schemas.openxmlformats.org/drawingml/2006/main">
                  <a:graphicData uri="http://schemas.microsoft.com/office/word/2010/wordprocessingShape">
                    <wps:wsp>
                      <wps:cNvSpPr txBox="1"/>
                      <wps:spPr>
                        <a:xfrm>
                          <a:off x="0" y="0"/>
                          <a:ext cx="1743075" cy="2504440"/>
                        </a:xfrm>
                        <a:prstGeom prst="rect">
                          <a:avLst/>
                        </a:prstGeom>
                        <a:solidFill>
                          <a:schemeClr val="lt1"/>
                        </a:solidFill>
                        <a:ln w="28575">
                          <a:solidFill>
                            <a:srgbClr val="FFC000"/>
                          </a:solidFill>
                        </a:ln>
                      </wps:spPr>
                      <wps:txbx>
                        <w:txbxContent>
                          <w:p w14:paraId="1EDC21EC" w14:textId="62B1542E" w:rsidR="00AE500F" w:rsidRPr="00A405C6" w:rsidRDefault="00AE500F" w:rsidP="00AE500F">
                            <w:pPr>
                              <w:jc w:val="center"/>
                              <w:rPr>
                                <w:rFonts w:ascii="Ubuntu Light" w:hAnsi="Ubuntu Light"/>
                                <w:sz w:val="20"/>
                                <w:szCs w:val="20"/>
                              </w:rPr>
                            </w:pPr>
                            <w:r>
                              <w:rPr>
                                <w:rFonts w:ascii="Ubuntu Light" w:hAnsi="Ubuntu Light"/>
                                <w:b/>
                                <w:bCs/>
                                <w:color w:val="FFC000"/>
                                <w:sz w:val="20"/>
                                <w:szCs w:val="20"/>
                              </w:rPr>
                              <w:t>PROGRAMME :</w:t>
                            </w:r>
                            <w:r>
                              <w:rPr>
                                <w:rFonts w:ascii="Ubuntu Light" w:hAnsi="Ubuntu Light"/>
                                <w:color w:val="FFC000"/>
                                <w:sz w:val="20"/>
                                <w:szCs w:val="20"/>
                              </w:rPr>
                              <w:t xml:space="preserve"> </w:t>
                            </w:r>
                            <w:r>
                              <w:rPr>
                                <w:rFonts w:ascii="Ubuntu Light" w:hAnsi="Ubuntu Light"/>
                                <w:sz w:val="20"/>
                                <w:szCs w:val="20"/>
                              </w:rPr>
                              <w:t xml:space="preserve">le terme « Programme » signifie ici qu'il existe des rôles que des athlètes peuvent jouer au sein de votre programme local, en tant que membres du personnel, bénévoles, organisateurs d'événements, et bien plus encore. De quelle autre façon les athlètes leaders peuvent-ils jouer un rôle au sein de votre </w:t>
                            </w:r>
                            <w:r>
                              <w:rPr>
                                <w:rFonts w:ascii="Ubuntu Light" w:hAnsi="Ubuntu Light"/>
                                <w:b/>
                                <w:bCs/>
                                <w:sz w:val="20"/>
                                <w:szCs w:val="20"/>
                              </w:rPr>
                              <w:t>Programme</w:t>
                            </w:r>
                            <w:r>
                              <w:rPr>
                                <w:rFonts w:ascii="Ubuntu Light" w:hAnsi="Ubuntu Light"/>
                                <w:sz w:val="20"/>
                                <w:szCs w:val="20"/>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4C710" id="Text Box 21" o:spid="_x0000_s1032" type="#_x0000_t202" style="position:absolute;margin-left:-15.45pt;margin-top:176.85pt;width:137.25pt;height:197.2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" fillcolor="white [3201]" strokecolor="#ffc000" strokeweight="2.25pt">
                <v:textbox>
                  <w:txbxContent>
                    <w:p w14:paraId="1EDC21EC" w14:textId="62B1542E" w:rsidR="00AE500F" w:rsidRPr="00A405C6" w:rsidRDefault="00AE500F" w:rsidP="00AE500F">
                      <w:pPr>
                        <w:jc w:val="center"/>
                        <w:rPr>
                          <w:rFonts w:ascii="Ubuntu Light" w:hAnsi="Ubuntu Light"/>
                          <w:sz w:val="20"/>
                          <w:szCs w:val="20"/>
                        </w:rPr>
                      </w:pPr>
                      <w:r>
                        <w:rPr>
                          <w:rFonts w:ascii="Ubuntu Light" w:hAnsi="Ubuntu Light"/>
                          <w:b/>
                          <w:bCs/>
                          <w:color w:val="FFC000"/>
                          <w:sz w:val="20"/>
                          <w:szCs w:val="20"/>
                        </w:rPr>
                        <w:t>PROGRAMME :</w:t>
                      </w:r>
                      <w:r>
                        <w:rPr>
                          <w:rFonts w:ascii="Ubuntu Light" w:hAnsi="Ubuntu Light"/>
                          <w:color w:val="FFC000"/>
                          <w:sz w:val="20"/>
                          <w:szCs w:val="20"/>
                        </w:rPr>
                        <w:t xml:space="preserve"> </w:t>
                      </w:r>
                      <w:r>
                        <w:rPr>
                          <w:rFonts w:ascii="Ubuntu Light" w:hAnsi="Ubuntu Light"/>
                          <w:sz w:val="20"/>
                          <w:szCs w:val="20"/>
                        </w:rPr>
                        <w:t xml:space="preserve">le terme « Programme » signifie ici qu'il existe des rôles que des athlètes peuvent jouer au sein de votre programme local, en tant que membres du personnel, bénévoles, organisateurs d'événements, et bien plus encore. De quelle autre façon les athlètes leaders peuvent-ils jouer un rôle au sein de votre </w:t>
                      </w:r>
                      <w:r>
                        <w:rPr>
                          <w:rFonts w:ascii="Ubuntu Light" w:hAnsi="Ubuntu Light"/>
                          <w:b/>
                          <w:bCs/>
                          <w:sz w:val="20"/>
                          <w:szCs w:val="20"/>
                        </w:rPr>
                        <w:t>Programme</w:t>
                      </w:r>
                      <w:r>
                        <w:rPr>
                          <w:rFonts w:ascii="Ubuntu Light" w:hAnsi="Ubuntu Light"/>
                          <w:sz w:val="20"/>
                          <w:szCs w:val="20"/>
                        </w:rPr>
                        <w:t> ?</w:t>
                      </w:r>
                    </w:p>
                  </w:txbxContent>
                </v:textbox>
              </v:shape>
            </w:pict>
          </mc:Fallback>
        </mc:AlternateContent>
      </w:r>
      <w:r w:rsidR="008D7AD0">
        <w:rPr>
          <w:noProof/>
          <w:sz w:val="20"/>
          <w:szCs w:val="20"/>
        </w:rPr>
        <mc:AlternateContent>
          <mc:Choice Requires="wps">
            <w:drawing>
              <wp:anchor distT="0" distB="0" distL="114300" distR="114300" simplePos="0" relativeHeight="252214272" behindDoc="0" locked="0" layoutInCell="1" allowOverlap="1" wp14:anchorId="71998226" wp14:editId="5A33D1CC">
                <wp:simplePos x="0" y="0"/>
                <wp:positionH relativeFrom="column">
                  <wp:posOffset>1931061</wp:posOffset>
                </wp:positionH>
                <wp:positionV relativeFrom="paragraph">
                  <wp:posOffset>398399</wp:posOffset>
                </wp:positionV>
                <wp:extent cx="2981096" cy="929640"/>
                <wp:effectExtent l="19050" t="19050" r="10160" b="22860"/>
                <wp:wrapNone/>
                <wp:docPr id="23" name="Text Box 23"/>
                <wp:cNvGraphicFramePr/>
                <a:graphic xmlns:a="http://schemas.openxmlformats.org/drawingml/2006/main">
                  <a:graphicData uri="http://schemas.microsoft.com/office/word/2010/wordprocessingShape">
                    <wps:wsp>
                      <wps:cNvSpPr txBox="1"/>
                      <wps:spPr>
                        <a:xfrm>
                          <a:off x="0" y="0"/>
                          <a:ext cx="2981096" cy="929640"/>
                        </a:xfrm>
                        <a:prstGeom prst="rect">
                          <a:avLst/>
                        </a:prstGeom>
                        <a:solidFill>
                          <a:schemeClr val="lt1"/>
                        </a:solidFill>
                        <a:ln w="28575">
                          <a:solidFill>
                            <a:srgbClr val="FF0000"/>
                          </a:solidFill>
                        </a:ln>
                      </wps:spPr>
                      <wps:txbx>
                        <w:txbxContent>
                          <w:p w14:paraId="7C32C010" w14:textId="50F7A431" w:rsidR="00AE500F" w:rsidRPr="00A405C6" w:rsidRDefault="00AE500F" w:rsidP="00AE500F">
                            <w:pPr>
                              <w:jc w:val="center"/>
                              <w:rPr>
                                <w:rFonts w:ascii="Ubuntu Light" w:hAnsi="Ubuntu Light"/>
                                <w:sz w:val="20"/>
                                <w:szCs w:val="20"/>
                              </w:rPr>
                            </w:pPr>
                            <w:r>
                              <w:rPr>
                                <w:rFonts w:ascii="Ubuntu Light" w:hAnsi="Ubuntu Light"/>
                                <w:b/>
                                <w:bCs/>
                                <w:color w:val="FF0000"/>
                                <w:sz w:val="20"/>
                                <w:szCs w:val="20"/>
                              </w:rPr>
                              <w:t>SPORT :</w:t>
                            </w:r>
                            <w:r>
                              <w:rPr>
                                <w:rFonts w:ascii="Ubuntu Light" w:hAnsi="Ubuntu Light"/>
                                <w:color w:val="FF0000"/>
                                <w:sz w:val="20"/>
                                <w:szCs w:val="20"/>
                              </w:rPr>
                              <w:t xml:space="preserve"> </w:t>
                            </w:r>
                            <w:r>
                              <w:rPr>
                                <w:rFonts w:ascii="Ubuntu Light" w:hAnsi="Ubuntu Light"/>
                                <w:sz w:val="20"/>
                                <w:szCs w:val="20"/>
                              </w:rPr>
                              <w:t xml:space="preserve">les athlètes peuvent être des capitaines d'équipe, des entraîneurs, des officiels, etc. De quelle autre façon les athlètes leaders peuvent-ils jouer un rôle dans les programmes et activités liées aux </w:t>
                            </w:r>
                            <w:r>
                              <w:rPr>
                                <w:rFonts w:ascii="Ubuntu Light" w:hAnsi="Ubuntu Light"/>
                                <w:b/>
                                <w:bCs/>
                                <w:sz w:val="20"/>
                                <w:szCs w:val="20"/>
                              </w:rPr>
                              <w:t>sports</w:t>
                            </w:r>
                            <w:r>
                              <w:rPr>
                                <w:rFonts w:ascii="Ubuntu Light" w:hAnsi="Ubuntu Light"/>
                                <w:sz w:val="20"/>
                                <w:szCs w:val="20"/>
                              </w:rPr>
                              <w:t xml:space="preserve"> de Special Olympics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98226" id="Text Box 23" o:spid="_x0000_s1033" type="#_x0000_t202" style="position:absolute;margin-left:152.05pt;margin-top:31.35pt;width:234.75pt;height:73.2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" fillcolor="white [3201]" strokecolor="red" strokeweight="2.25pt">
                <v:textbox>
                  <w:txbxContent>
                    <w:p w14:paraId="7C32C010" w14:textId="50F7A431" w:rsidR="00AE500F" w:rsidRPr="00A405C6" w:rsidRDefault="00AE500F" w:rsidP="00AE500F">
                      <w:pPr>
                        <w:jc w:val="center"/>
                        <w:rPr>
                          <w:rFonts w:ascii="Ubuntu Light" w:hAnsi="Ubuntu Light"/>
                          <w:sz w:val="20"/>
                          <w:szCs w:val="20"/>
                        </w:rPr>
                      </w:pPr>
                      <w:r>
                        <w:rPr>
                          <w:rFonts w:ascii="Ubuntu Light" w:hAnsi="Ubuntu Light"/>
                          <w:b/>
                          <w:bCs/>
                          <w:color w:val="FF0000"/>
                          <w:sz w:val="20"/>
                          <w:szCs w:val="20"/>
                        </w:rPr>
                        <w:t>SPORT :</w:t>
                      </w:r>
                      <w:r>
                        <w:rPr>
                          <w:rFonts w:ascii="Ubuntu Light" w:hAnsi="Ubuntu Light"/>
                          <w:color w:val="FF0000"/>
                          <w:sz w:val="20"/>
                          <w:szCs w:val="20"/>
                        </w:rPr>
                        <w:t xml:space="preserve"> </w:t>
                      </w:r>
                      <w:r>
                        <w:rPr>
                          <w:rFonts w:ascii="Ubuntu Light" w:hAnsi="Ubuntu Light"/>
                          <w:sz w:val="20"/>
                          <w:szCs w:val="20"/>
                        </w:rPr>
                        <w:t xml:space="preserve">les athlètes peuvent être des capitaines d'équipe, des entraîneurs, des officiels, etc. De quelle autre façon les athlètes leaders peuvent-ils jouer un rôle dans les programmes et activités liées aux </w:t>
                      </w:r>
                      <w:r>
                        <w:rPr>
                          <w:rFonts w:ascii="Ubuntu Light" w:hAnsi="Ubuntu Light"/>
                          <w:b/>
                          <w:bCs/>
                          <w:sz w:val="20"/>
                          <w:szCs w:val="20"/>
                        </w:rPr>
                        <w:t>sports</w:t>
                      </w:r>
                      <w:r>
                        <w:rPr>
                          <w:rFonts w:ascii="Ubuntu Light" w:hAnsi="Ubuntu Light"/>
                          <w:sz w:val="20"/>
                          <w:szCs w:val="20"/>
                        </w:rPr>
                        <w:t xml:space="preserve"> de Special Olympics ?</w:t>
                      </w:r>
                    </w:p>
                  </w:txbxContent>
                </v:textbox>
              </v:shape>
            </w:pict>
          </mc:Fallback>
        </mc:AlternateContent>
      </w:r>
      <w:r w:rsidR="00532557">
        <w:br w:type="page"/>
      </w:r>
    </w:p>
    <w:p w14:paraId="44F7B21F" w14:textId="77777777" w:rsidR="00AE500F" w:rsidRPr="007228D5" w:rsidRDefault="00AE500F" w:rsidP="00AE500F">
      <w:pPr>
        <w:pStyle w:val="Heading3"/>
        <w:spacing w:after="0"/>
        <w:jc w:val="both"/>
      </w:pPr>
      <w:r>
        <w:lastRenderedPageBreak/>
        <w:t>Questions de réflexion</w:t>
      </w:r>
    </w:p>
    <w:p w14:paraId="6D791AC9" w14:textId="77777777" w:rsidR="00AE500F" w:rsidRPr="00A405C6" w:rsidRDefault="00AE500F" w:rsidP="00AE500F">
      <w:pPr>
        <w:pStyle w:val="ListParagraph"/>
        <w:widowControl/>
        <w:numPr>
          <w:ilvl w:val="0"/>
          <w:numId w:val="19"/>
        </w:numPr>
        <w:spacing w:after="160" w:line="259" w:lineRule="auto"/>
        <w:rPr>
          <w:sz w:val="20"/>
          <w:szCs w:val="20"/>
        </w:rPr>
      </w:pPr>
      <w:r>
        <w:rPr>
          <w:noProof/>
          <w:sz w:val="20"/>
          <w:szCs w:val="20"/>
        </w:rPr>
        <mc:AlternateContent>
          <mc:Choice Requires="wps">
            <w:drawing>
              <wp:anchor distT="45720" distB="45720" distL="114300" distR="114300" simplePos="0" relativeHeight="252205056" behindDoc="1" locked="0" layoutInCell="1" allowOverlap="1" wp14:anchorId="6145A582" wp14:editId="3FE2DA64">
                <wp:simplePos x="0" y="0"/>
                <wp:positionH relativeFrom="margin">
                  <wp:posOffset>474345</wp:posOffset>
                </wp:positionH>
                <wp:positionV relativeFrom="paragraph">
                  <wp:posOffset>254000</wp:posOffset>
                </wp:positionV>
                <wp:extent cx="6520815" cy="1328420"/>
                <wp:effectExtent l="0" t="0" r="13335" b="24130"/>
                <wp:wrapTight wrapText="bothSides">
                  <wp:wrapPolygon edited="0">
                    <wp:start x="0" y="0"/>
                    <wp:lineTo x="0" y="21683"/>
                    <wp:lineTo x="21581" y="21683"/>
                    <wp:lineTo x="21581"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815" cy="1328420"/>
                        </a:xfrm>
                        <a:prstGeom prst="rect">
                          <a:avLst/>
                        </a:prstGeom>
                        <a:solidFill>
                          <a:srgbClr val="FFFFFF"/>
                        </a:solidFill>
                        <a:ln w="9525">
                          <a:solidFill>
                            <a:srgbClr val="000000"/>
                          </a:solidFill>
                          <a:miter lim="800000"/>
                          <a:headEnd/>
                          <a:tailEnd/>
                        </a:ln>
                      </wps:spPr>
                      <wps:txbx>
                        <w:txbxContent>
                          <w:p w14:paraId="7245D183" w14:textId="77777777" w:rsidR="00AE500F" w:rsidRDefault="00AE500F" w:rsidP="00AE500F"/>
                          <w:p w14:paraId="7B837670" w14:textId="77777777" w:rsidR="00AE500F" w:rsidRDefault="00AE500F" w:rsidP="00AE500F"/>
                          <w:p w14:paraId="7D639D98" w14:textId="77777777" w:rsidR="00AE500F" w:rsidRDefault="00AE500F" w:rsidP="00AE500F"/>
                          <w:p w14:paraId="71A1DA9C" w14:textId="77777777" w:rsidR="00AE500F" w:rsidRDefault="00AE500F" w:rsidP="00AE500F"/>
                          <w:p w14:paraId="694C7F64" w14:textId="77777777" w:rsidR="00AE500F" w:rsidRDefault="00AE500F" w:rsidP="00AE500F"/>
                          <w:p w14:paraId="36C00EBF" w14:textId="77777777" w:rsidR="00AE500F" w:rsidRDefault="00AE500F" w:rsidP="00AE500F"/>
                          <w:p w14:paraId="0102930D" w14:textId="77777777" w:rsidR="00AE500F" w:rsidRDefault="00AE500F" w:rsidP="00AE500F"/>
                          <w:p w14:paraId="5AD00F25" w14:textId="77777777" w:rsidR="00AE500F" w:rsidRDefault="00AE500F" w:rsidP="00AE50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5A582" id="_x0000_s1034" type="#_x0000_t202" style="position:absolute;left:0;text-align:left;margin-left:37.35pt;margin-top:20pt;width:513.45pt;height:104.6pt;z-index:-251111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">
                <v:textbox>
                  <w:txbxContent>
                    <w:p w14:paraId="7245D183" w14:textId="77777777" w:rsidR="00AE500F" w:rsidRDefault="00AE500F" w:rsidP="00AE500F"/>
                    <w:p w14:paraId="7B837670" w14:textId="77777777" w:rsidR="00AE500F" w:rsidRDefault="00AE500F" w:rsidP="00AE500F"/>
                    <w:p w14:paraId="7D639D98" w14:textId="77777777" w:rsidR="00AE500F" w:rsidRDefault="00AE500F" w:rsidP="00AE500F"/>
                    <w:p w14:paraId="71A1DA9C" w14:textId="77777777" w:rsidR="00AE500F" w:rsidRDefault="00AE500F" w:rsidP="00AE500F"/>
                    <w:p w14:paraId="694C7F64" w14:textId="77777777" w:rsidR="00AE500F" w:rsidRDefault="00AE500F" w:rsidP="00AE500F"/>
                    <w:p w14:paraId="36C00EBF" w14:textId="77777777" w:rsidR="00AE500F" w:rsidRDefault="00AE500F" w:rsidP="00AE500F"/>
                    <w:p w14:paraId="0102930D" w14:textId="77777777" w:rsidR="00AE500F" w:rsidRDefault="00AE500F" w:rsidP="00AE500F"/>
                    <w:p w14:paraId="5AD00F25" w14:textId="77777777" w:rsidR="00AE500F" w:rsidRDefault="00AE500F" w:rsidP="00AE500F"/>
                  </w:txbxContent>
                </v:textbox>
                <w10:wrap type="tight" anchorx="margin"/>
              </v:shape>
            </w:pict>
          </mc:Fallback>
        </mc:AlternateContent>
      </w:r>
      <w:r>
        <w:rPr>
          <w:sz w:val="20"/>
          <w:szCs w:val="20"/>
        </w:rPr>
        <w:t>Pourquoi ces domaines devraient-ils être dirigés par des athlètes (programmes, sports, jeunesse et santé) ?</w:t>
      </w:r>
    </w:p>
    <w:p w14:paraId="5A0594D1" w14:textId="360F286B" w:rsidR="00AE500F" w:rsidRPr="00A405C6" w:rsidRDefault="00612778" w:rsidP="00AE500F">
      <w:pPr>
        <w:pStyle w:val="ListParagraph"/>
        <w:widowControl/>
        <w:numPr>
          <w:ilvl w:val="0"/>
          <w:numId w:val="19"/>
        </w:numPr>
        <w:spacing w:after="160" w:line="259" w:lineRule="auto"/>
        <w:rPr>
          <w:sz w:val="20"/>
          <w:szCs w:val="20"/>
        </w:rPr>
      </w:pPr>
      <w:r>
        <w:rPr>
          <w:noProof/>
          <w:sz w:val="20"/>
          <w:szCs w:val="20"/>
        </w:rPr>
        <mc:AlternateContent>
          <mc:Choice Requires="wps">
            <w:drawing>
              <wp:anchor distT="45720" distB="45720" distL="114300" distR="114300" simplePos="0" relativeHeight="252208128" behindDoc="1" locked="0" layoutInCell="1" allowOverlap="1" wp14:anchorId="2C04FCA5" wp14:editId="1491EAFF">
                <wp:simplePos x="0" y="0"/>
                <wp:positionH relativeFrom="margin">
                  <wp:posOffset>474015</wp:posOffset>
                </wp:positionH>
                <wp:positionV relativeFrom="paragraph">
                  <wp:posOffset>1982470</wp:posOffset>
                </wp:positionV>
                <wp:extent cx="6555740" cy="1319530"/>
                <wp:effectExtent l="0" t="0" r="16510" b="13970"/>
                <wp:wrapTight wrapText="bothSides">
                  <wp:wrapPolygon edited="0">
                    <wp:start x="0" y="0"/>
                    <wp:lineTo x="0" y="21517"/>
                    <wp:lineTo x="21592" y="21517"/>
                    <wp:lineTo x="21592" y="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5740" cy="1319530"/>
                        </a:xfrm>
                        <a:prstGeom prst="rect">
                          <a:avLst/>
                        </a:prstGeom>
                        <a:solidFill>
                          <a:srgbClr val="FFFFFF"/>
                        </a:solidFill>
                        <a:ln w="9525">
                          <a:solidFill>
                            <a:srgbClr val="000000"/>
                          </a:solidFill>
                          <a:miter lim="800000"/>
                          <a:headEnd/>
                          <a:tailEnd/>
                        </a:ln>
                      </wps:spPr>
                      <wps:txbx>
                        <w:txbxContent>
                          <w:p w14:paraId="48215D8A" w14:textId="77777777" w:rsidR="00AE500F" w:rsidRDefault="00AE500F" w:rsidP="00AE500F"/>
                          <w:p w14:paraId="430E4715" w14:textId="77777777" w:rsidR="00AE500F" w:rsidRDefault="00AE500F" w:rsidP="00AE500F"/>
                          <w:p w14:paraId="15C9C334" w14:textId="77777777" w:rsidR="00AE500F" w:rsidRDefault="00AE500F" w:rsidP="00AE500F"/>
                          <w:p w14:paraId="78525BCF" w14:textId="77777777" w:rsidR="00AE500F" w:rsidRDefault="00AE500F" w:rsidP="00AE500F"/>
                          <w:p w14:paraId="0A98FDB4" w14:textId="77777777" w:rsidR="00AE500F" w:rsidRDefault="00AE500F" w:rsidP="00AE500F"/>
                          <w:p w14:paraId="2A498C47" w14:textId="77777777" w:rsidR="00AE500F" w:rsidRDefault="00AE500F" w:rsidP="00AE500F"/>
                          <w:p w14:paraId="629747DF" w14:textId="77777777" w:rsidR="00AE500F" w:rsidRDefault="00AE500F" w:rsidP="00AE500F"/>
                          <w:p w14:paraId="60AD2C2C" w14:textId="77777777" w:rsidR="00AE500F" w:rsidRDefault="00AE500F" w:rsidP="00AE50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04FCA5" id="_x0000_t202" coordsize="21600,21600" o:spt="202" path="m,l,21600r21600,l21600,xe">
                <v:stroke joinstyle="miter"/>
                <v:path gradientshapeok="t" o:connecttype="rect"/>
              </v:shapetype>
              <v:shape id="_x0000_s1035" type="#_x0000_t202" style="position:absolute;left:0;text-align:left;margin-left:37.3pt;margin-top:156.1pt;width:516.2pt;height:103.9pt;z-index:-251108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">
                <v:textbox>
                  <w:txbxContent>
                    <w:p w14:paraId="48215D8A" w14:textId="77777777" w:rsidR="00AE500F" w:rsidRDefault="00AE500F" w:rsidP="00AE500F"/>
                    <w:p w14:paraId="430E4715" w14:textId="77777777" w:rsidR="00AE500F" w:rsidRDefault="00AE500F" w:rsidP="00AE500F"/>
                    <w:p w14:paraId="15C9C334" w14:textId="77777777" w:rsidR="00AE500F" w:rsidRDefault="00AE500F" w:rsidP="00AE500F"/>
                    <w:p w14:paraId="78525BCF" w14:textId="77777777" w:rsidR="00AE500F" w:rsidRDefault="00AE500F" w:rsidP="00AE500F"/>
                    <w:p w14:paraId="0A98FDB4" w14:textId="77777777" w:rsidR="00AE500F" w:rsidRDefault="00AE500F" w:rsidP="00AE500F"/>
                    <w:p w14:paraId="2A498C47" w14:textId="77777777" w:rsidR="00AE500F" w:rsidRDefault="00AE500F" w:rsidP="00AE500F"/>
                    <w:p w14:paraId="629747DF" w14:textId="77777777" w:rsidR="00AE500F" w:rsidRDefault="00AE500F" w:rsidP="00AE500F"/>
                    <w:p w14:paraId="60AD2C2C" w14:textId="77777777" w:rsidR="00AE500F" w:rsidRDefault="00AE500F" w:rsidP="00AE500F"/>
                  </w:txbxContent>
                </v:textbox>
                <w10:wrap type="tight" anchorx="margin"/>
              </v:shape>
            </w:pict>
          </mc:Fallback>
        </mc:AlternateContent>
      </w:r>
      <w:r>
        <w:rPr>
          <w:sz w:val="20"/>
          <w:szCs w:val="20"/>
        </w:rPr>
        <w:t xml:space="preserve">Quels rôles de leadership significatifs existe-t-il dans chacun de ces domaines ? Citez-en un à partir d'un exemple tiré des cases ci-dessus. Citez un exemple qui </w:t>
      </w:r>
      <w:r>
        <w:rPr>
          <w:b/>
          <w:bCs/>
          <w:sz w:val="20"/>
          <w:szCs w:val="20"/>
        </w:rPr>
        <w:t>n'est pas</w:t>
      </w:r>
      <w:r>
        <w:rPr>
          <w:sz w:val="20"/>
          <w:szCs w:val="20"/>
        </w:rPr>
        <w:t xml:space="preserve"> listé et auquel vous avez pensé.</w:t>
      </w:r>
    </w:p>
    <w:p w14:paraId="5C4E0D56" w14:textId="71AA747F" w:rsidR="00AE500F" w:rsidRPr="00A405C6" w:rsidRDefault="009238D7" w:rsidP="00AE500F">
      <w:pPr>
        <w:pStyle w:val="ListParagraph"/>
        <w:widowControl/>
        <w:numPr>
          <w:ilvl w:val="0"/>
          <w:numId w:val="19"/>
        </w:numPr>
        <w:spacing w:after="160" w:line="259" w:lineRule="auto"/>
        <w:rPr>
          <w:sz w:val="20"/>
          <w:szCs w:val="20"/>
        </w:rPr>
      </w:pPr>
      <w:r>
        <w:rPr>
          <w:noProof/>
          <w:sz w:val="20"/>
          <w:szCs w:val="20"/>
        </w:rPr>
        <mc:AlternateContent>
          <mc:Choice Requires="wps">
            <w:drawing>
              <wp:anchor distT="45720" distB="45720" distL="114300" distR="114300" simplePos="0" relativeHeight="252210176" behindDoc="1" locked="0" layoutInCell="1" allowOverlap="1" wp14:anchorId="63FBB398" wp14:editId="427D4972">
                <wp:simplePos x="0" y="0"/>
                <wp:positionH relativeFrom="margin">
                  <wp:posOffset>452450</wp:posOffset>
                </wp:positionH>
                <wp:positionV relativeFrom="paragraph">
                  <wp:posOffset>1869440</wp:posOffset>
                </wp:positionV>
                <wp:extent cx="6598920" cy="1163955"/>
                <wp:effectExtent l="0" t="0" r="11430" b="17145"/>
                <wp:wrapTight wrapText="bothSides">
                  <wp:wrapPolygon edited="0">
                    <wp:start x="0" y="0"/>
                    <wp:lineTo x="0" y="21565"/>
                    <wp:lineTo x="21575" y="21565"/>
                    <wp:lineTo x="21575"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1163955"/>
                        </a:xfrm>
                        <a:prstGeom prst="rect">
                          <a:avLst/>
                        </a:prstGeom>
                        <a:solidFill>
                          <a:srgbClr val="FFFFFF"/>
                        </a:solidFill>
                        <a:ln w="9525">
                          <a:solidFill>
                            <a:srgbClr val="000000"/>
                          </a:solidFill>
                          <a:miter lim="800000"/>
                          <a:headEnd/>
                          <a:tailEnd/>
                        </a:ln>
                      </wps:spPr>
                      <wps:txbx>
                        <w:txbxContent>
                          <w:p w14:paraId="63DC9052" w14:textId="77777777" w:rsidR="00AE500F" w:rsidRDefault="00AE500F" w:rsidP="00AE500F"/>
                          <w:p w14:paraId="1F998F6E" w14:textId="77777777" w:rsidR="00AE500F" w:rsidRDefault="00AE500F" w:rsidP="00AE500F"/>
                          <w:p w14:paraId="6120292E" w14:textId="77777777" w:rsidR="00AE500F" w:rsidRDefault="00AE500F" w:rsidP="00AE500F"/>
                          <w:p w14:paraId="29D8A8B9" w14:textId="77777777" w:rsidR="00AE500F" w:rsidRDefault="00AE500F" w:rsidP="00AE500F"/>
                          <w:p w14:paraId="77CD80F8" w14:textId="77777777" w:rsidR="00AE500F" w:rsidRDefault="00AE500F" w:rsidP="00AE500F"/>
                          <w:p w14:paraId="21D99A0A" w14:textId="77777777" w:rsidR="00AE500F" w:rsidRDefault="00AE500F" w:rsidP="00AE500F"/>
                          <w:p w14:paraId="33F7337F" w14:textId="77777777" w:rsidR="00AE500F" w:rsidRDefault="00AE500F" w:rsidP="00AE500F"/>
                          <w:p w14:paraId="2D7F5C04" w14:textId="77777777" w:rsidR="00AE500F" w:rsidRDefault="00AE500F" w:rsidP="00AE50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BB398" id="_x0000_s1036" type="#_x0000_t202" style="position:absolute;left:0;text-align:left;margin-left:35.65pt;margin-top:147.2pt;width:519.6pt;height:91.65pt;z-index:-251106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">
                <v:textbox>
                  <w:txbxContent>
                    <w:p w14:paraId="63DC9052" w14:textId="77777777" w:rsidR="00AE500F" w:rsidRDefault="00AE500F" w:rsidP="00AE500F"/>
                    <w:p w14:paraId="1F998F6E" w14:textId="77777777" w:rsidR="00AE500F" w:rsidRDefault="00AE500F" w:rsidP="00AE500F"/>
                    <w:p w14:paraId="6120292E" w14:textId="77777777" w:rsidR="00AE500F" w:rsidRDefault="00AE500F" w:rsidP="00AE500F"/>
                    <w:p w14:paraId="29D8A8B9" w14:textId="77777777" w:rsidR="00AE500F" w:rsidRDefault="00AE500F" w:rsidP="00AE500F"/>
                    <w:p w14:paraId="77CD80F8" w14:textId="77777777" w:rsidR="00AE500F" w:rsidRDefault="00AE500F" w:rsidP="00AE500F"/>
                    <w:p w14:paraId="21D99A0A" w14:textId="77777777" w:rsidR="00AE500F" w:rsidRDefault="00AE500F" w:rsidP="00AE500F"/>
                    <w:p w14:paraId="33F7337F" w14:textId="77777777" w:rsidR="00AE500F" w:rsidRDefault="00AE500F" w:rsidP="00AE500F"/>
                    <w:p w14:paraId="2D7F5C04" w14:textId="77777777" w:rsidR="00AE500F" w:rsidRDefault="00AE500F" w:rsidP="00AE500F"/>
                  </w:txbxContent>
                </v:textbox>
                <w10:wrap type="tight" anchorx="margin"/>
              </v:shape>
            </w:pict>
          </mc:Fallback>
        </mc:AlternateContent>
      </w:r>
      <w:r>
        <w:rPr>
          <w:sz w:val="20"/>
          <w:szCs w:val="20"/>
        </w:rPr>
        <w:t xml:space="preserve">Lorsque vous travaillez avec des leaders </w:t>
      </w:r>
      <w:r>
        <w:rPr>
          <w:b/>
          <w:bCs/>
          <w:sz w:val="20"/>
          <w:szCs w:val="20"/>
        </w:rPr>
        <w:t>sans</w:t>
      </w:r>
      <w:r>
        <w:rPr>
          <w:sz w:val="20"/>
          <w:szCs w:val="20"/>
        </w:rPr>
        <w:t xml:space="preserve"> déficience intellectuelle, que pouvez-</w:t>
      </w:r>
      <w:r>
        <w:rPr>
          <w:b/>
          <w:bCs/>
          <w:sz w:val="20"/>
          <w:szCs w:val="20"/>
        </w:rPr>
        <w:t>vous</w:t>
      </w:r>
      <w:r>
        <w:rPr>
          <w:sz w:val="20"/>
          <w:szCs w:val="20"/>
        </w:rPr>
        <w:t xml:space="preserve"> faire pour aider un plus grand nombre d'athlètes leaders à atteindre des rôles à responsabilité au sein de votre programme local ?</w:t>
      </w:r>
    </w:p>
    <w:p w14:paraId="39627F26" w14:textId="3C9D435C" w:rsidR="00AE500F" w:rsidRPr="00A405C6" w:rsidRDefault="00AE500F" w:rsidP="00625440">
      <w:pPr>
        <w:pStyle w:val="ListParagraph"/>
        <w:widowControl/>
        <w:numPr>
          <w:ilvl w:val="0"/>
          <w:numId w:val="19"/>
        </w:numPr>
        <w:spacing w:after="160" w:line="259" w:lineRule="auto"/>
        <w:ind w:right="-360"/>
        <w:rPr>
          <w:sz w:val="20"/>
          <w:szCs w:val="20"/>
        </w:rPr>
      </w:pPr>
      <w:r>
        <w:rPr>
          <w:sz w:val="20"/>
          <w:szCs w:val="20"/>
        </w:rPr>
        <w:t>Quel domaine (développement de programmes, sport, jeunesse, santé) aimeriez-vous le plus rejoindre et pourquoi ?</w:t>
      </w:r>
    </w:p>
    <w:p w14:paraId="037FF1C1" w14:textId="7F7C37FC" w:rsidR="009238D7" w:rsidRDefault="00612778" w:rsidP="00612778">
      <w:pPr>
        <w:ind w:left="360"/>
        <w:rPr>
          <w:sz w:val="20"/>
          <w:szCs w:val="20"/>
        </w:rPr>
      </w:pPr>
      <w:r>
        <w:rPr>
          <w:rFonts w:ascii="Ubuntu Light" w:hAnsi="Ubuntu Light"/>
          <w:noProof/>
          <w:sz w:val="20"/>
          <w:szCs w:val="20"/>
        </w:rPr>
        <mc:AlternateContent>
          <mc:Choice Requires="wps">
            <w:drawing>
              <wp:anchor distT="45720" distB="45720" distL="114300" distR="114300" simplePos="0" relativeHeight="252211200" behindDoc="1" locked="0" layoutInCell="1" allowOverlap="1" wp14:anchorId="21B5B8BC" wp14:editId="6AFE2A5F">
                <wp:simplePos x="0" y="0"/>
                <wp:positionH relativeFrom="margin">
                  <wp:posOffset>459435</wp:posOffset>
                </wp:positionH>
                <wp:positionV relativeFrom="paragraph">
                  <wp:posOffset>16510</wp:posOffset>
                </wp:positionV>
                <wp:extent cx="6598920" cy="1163955"/>
                <wp:effectExtent l="0" t="0" r="11430" b="17145"/>
                <wp:wrapTight wrapText="bothSides">
                  <wp:wrapPolygon edited="0">
                    <wp:start x="0" y="0"/>
                    <wp:lineTo x="0" y="21565"/>
                    <wp:lineTo x="21575" y="21565"/>
                    <wp:lineTo x="21575" y="0"/>
                    <wp:lineTo x="0" y="0"/>
                  </wp:wrapPolygon>
                </wp:wrapTight>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1163955"/>
                        </a:xfrm>
                        <a:prstGeom prst="rect">
                          <a:avLst/>
                        </a:prstGeom>
                        <a:solidFill>
                          <a:srgbClr val="FFFFFF"/>
                        </a:solidFill>
                        <a:ln w="9525">
                          <a:solidFill>
                            <a:srgbClr val="000000"/>
                          </a:solidFill>
                          <a:miter lim="800000"/>
                          <a:headEnd/>
                          <a:tailEnd/>
                        </a:ln>
                      </wps:spPr>
                      <wps:txbx>
                        <w:txbxContent>
                          <w:p w14:paraId="4E4EFC14" w14:textId="77777777" w:rsidR="00AE500F" w:rsidRDefault="00AE500F" w:rsidP="00AE500F"/>
                          <w:p w14:paraId="47296567" w14:textId="77777777" w:rsidR="00AE500F" w:rsidRDefault="00AE500F" w:rsidP="00AE500F"/>
                          <w:p w14:paraId="1A240DF7" w14:textId="77777777" w:rsidR="00AE500F" w:rsidRDefault="00AE500F" w:rsidP="00AE500F"/>
                          <w:p w14:paraId="743885A2" w14:textId="77777777" w:rsidR="00AE500F" w:rsidRDefault="00AE500F" w:rsidP="00AE500F"/>
                          <w:p w14:paraId="376B8DF0" w14:textId="77777777" w:rsidR="00AE500F" w:rsidRDefault="00AE500F" w:rsidP="00AE500F"/>
                          <w:p w14:paraId="34311438" w14:textId="77777777" w:rsidR="00AE500F" w:rsidRDefault="00AE500F" w:rsidP="00AE500F"/>
                          <w:p w14:paraId="59E16EA0" w14:textId="77777777" w:rsidR="00AE500F" w:rsidRDefault="00AE500F" w:rsidP="00AE500F"/>
                          <w:p w14:paraId="385DD880" w14:textId="77777777" w:rsidR="00AE500F" w:rsidRDefault="00AE500F" w:rsidP="00AE50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5B8BC" id="_x0000_s1037" type="#_x0000_t202" style="position:absolute;left:0;text-align:left;margin-left:36.2pt;margin-top:1.3pt;width:519.6pt;height:91.65pt;z-index:-251105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">
                <v:textbox>
                  <w:txbxContent>
                    <w:p w14:paraId="4E4EFC14" w14:textId="77777777" w:rsidR="00AE500F" w:rsidRDefault="00AE500F" w:rsidP="00AE500F"/>
                    <w:p w14:paraId="47296567" w14:textId="77777777" w:rsidR="00AE500F" w:rsidRDefault="00AE500F" w:rsidP="00AE500F"/>
                    <w:p w14:paraId="1A240DF7" w14:textId="77777777" w:rsidR="00AE500F" w:rsidRDefault="00AE500F" w:rsidP="00AE500F"/>
                    <w:p w14:paraId="743885A2" w14:textId="77777777" w:rsidR="00AE500F" w:rsidRDefault="00AE500F" w:rsidP="00AE500F"/>
                    <w:p w14:paraId="376B8DF0" w14:textId="77777777" w:rsidR="00AE500F" w:rsidRDefault="00AE500F" w:rsidP="00AE500F"/>
                    <w:p w14:paraId="34311438" w14:textId="77777777" w:rsidR="00AE500F" w:rsidRDefault="00AE500F" w:rsidP="00AE500F"/>
                    <w:p w14:paraId="59E16EA0" w14:textId="77777777" w:rsidR="00AE500F" w:rsidRDefault="00AE500F" w:rsidP="00AE500F"/>
                    <w:p w14:paraId="385DD880" w14:textId="77777777" w:rsidR="00AE500F" w:rsidRDefault="00AE500F" w:rsidP="00AE500F"/>
                  </w:txbxContent>
                </v:textbox>
                <w10:wrap type="tight" anchorx="margin"/>
              </v:shape>
            </w:pict>
          </mc:Fallback>
        </mc:AlternateContent>
      </w:r>
    </w:p>
    <w:p w14:paraId="21EEBD0F" w14:textId="66484340" w:rsidR="00625440" w:rsidRPr="00625440" w:rsidRDefault="00625440" w:rsidP="00625440">
      <w:pPr>
        <w:rPr>
          <w:sz w:val="20"/>
          <w:szCs w:val="20"/>
        </w:rPr>
      </w:pPr>
    </w:p>
    <w:p w14:paraId="7D48DAF8" w14:textId="6F054B6F" w:rsidR="00625440" w:rsidRPr="00625440" w:rsidRDefault="00625440" w:rsidP="00625440">
      <w:pPr>
        <w:rPr>
          <w:sz w:val="20"/>
          <w:szCs w:val="20"/>
        </w:rPr>
      </w:pPr>
    </w:p>
    <w:p w14:paraId="392BDE88" w14:textId="6304CEF6" w:rsidR="00625440" w:rsidRPr="00625440" w:rsidRDefault="00625440" w:rsidP="00625440">
      <w:pPr>
        <w:rPr>
          <w:sz w:val="20"/>
          <w:szCs w:val="20"/>
        </w:rPr>
      </w:pPr>
    </w:p>
    <w:p w14:paraId="4A849F1D" w14:textId="773C2452" w:rsidR="00625440" w:rsidRDefault="00625440" w:rsidP="00625440">
      <w:pPr>
        <w:rPr>
          <w:sz w:val="20"/>
          <w:szCs w:val="20"/>
        </w:rPr>
      </w:pPr>
    </w:p>
    <w:p w14:paraId="45A5D0FC" w14:textId="594A5646" w:rsidR="00625440" w:rsidRPr="00A405C6" w:rsidRDefault="00625440" w:rsidP="00CD2477">
      <w:pPr>
        <w:pStyle w:val="ListParagraph"/>
        <w:keepLines/>
        <w:numPr>
          <w:ilvl w:val="0"/>
          <w:numId w:val="19"/>
        </w:numPr>
        <w:spacing w:after="160" w:line="259" w:lineRule="auto"/>
        <w:ind w:hanging="450"/>
        <w:rPr>
          <w:sz w:val="20"/>
          <w:szCs w:val="20"/>
        </w:rPr>
      </w:pPr>
      <w:r>
        <w:rPr>
          <w:noProof/>
          <w:sz w:val="20"/>
          <w:szCs w:val="20"/>
        </w:rPr>
        <mc:AlternateContent>
          <mc:Choice Requires="wps">
            <w:drawing>
              <wp:anchor distT="45720" distB="45720" distL="114300" distR="114300" simplePos="0" relativeHeight="252212224" behindDoc="1" locked="0" layoutInCell="1" allowOverlap="1" wp14:anchorId="76772C80" wp14:editId="625E6256">
                <wp:simplePos x="0" y="0"/>
                <wp:positionH relativeFrom="margin">
                  <wp:posOffset>446100</wp:posOffset>
                </wp:positionH>
                <wp:positionV relativeFrom="paragraph">
                  <wp:posOffset>379095</wp:posOffset>
                </wp:positionV>
                <wp:extent cx="6685280" cy="1242060"/>
                <wp:effectExtent l="0" t="0" r="20320" b="15240"/>
                <wp:wrapTight wrapText="bothSides">
                  <wp:wrapPolygon edited="0">
                    <wp:start x="0" y="0"/>
                    <wp:lineTo x="0" y="21534"/>
                    <wp:lineTo x="21604" y="21534"/>
                    <wp:lineTo x="21604" y="0"/>
                    <wp:lineTo x="0" y="0"/>
                  </wp:wrapPolygon>
                </wp:wrapTight>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280" cy="1242060"/>
                        </a:xfrm>
                        <a:prstGeom prst="rect">
                          <a:avLst/>
                        </a:prstGeom>
                        <a:solidFill>
                          <a:srgbClr val="FFFFFF"/>
                        </a:solidFill>
                        <a:ln w="9525">
                          <a:solidFill>
                            <a:srgbClr val="000000"/>
                          </a:solidFill>
                          <a:miter lim="800000"/>
                          <a:headEnd/>
                          <a:tailEnd/>
                        </a:ln>
                      </wps:spPr>
                      <wps:txbx>
                        <w:txbxContent>
                          <w:p w14:paraId="6938B998" w14:textId="77777777" w:rsidR="00AE500F" w:rsidRDefault="00AE500F" w:rsidP="00CD2477">
                            <w:pPr>
                              <w:ind w:hanging="90"/>
                            </w:pPr>
                          </w:p>
                          <w:p w14:paraId="4034ECC4" w14:textId="77777777" w:rsidR="00AE500F" w:rsidRDefault="00AE500F" w:rsidP="00CD2477">
                            <w:pPr>
                              <w:ind w:hanging="90"/>
                            </w:pPr>
                          </w:p>
                          <w:p w14:paraId="496BDEF0" w14:textId="77777777" w:rsidR="00AE500F" w:rsidRDefault="00AE500F" w:rsidP="00CD2477">
                            <w:pPr>
                              <w:ind w:hanging="90"/>
                            </w:pPr>
                          </w:p>
                          <w:p w14:paraId="0C969BD4" w14:textId="77777777" w:rsidR="00AE500F" w:rsidRDefault="00AE500F" w:rsidP="00CD2477">
                            <w:pPr>
                              <w:ind w:hanging="90"/>
                            </w:pPr>
                          </w:p>
                          <w:p w14:paraId="08E4CACB" w14:textId="77777777" w:rsidR="00AE500F" w:rsidRDefault="00AE500F" w:rsidP="00CD2477">
                            <w:pPr>
                              <w:ind w:hanging="9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72C80" id="_x0000_s1038" type="#_x0000_t202" style="position:absolute;left:0;text-align:left;margin-left:35.15pt;margin-top:29.85pt;width:526.4pt;height:97.8pt;z-index:-25110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">
                <v:textbox>
                  <w:txbxContent>
                    <w:p w14:paraId="6938B998" w14:textId="77777777" w:rsidR="00AE500F" w:rsidRDefault="00AE500F" w:rsidP="00CD2477">
                      <w:pPr>
                        <w:ind w:hanging="90"/>
                      </w:pPr>
                    </w:p>
                    <w:p w14:paraId="4034ECC4" w14:textId="77777777" w:rsidR="00AE500F" w:rsidRDefault="00AE500F" w:rsidP="00CD2477">
                      <w:pPr>
                        <w:ind w:hanging="90"/>
                      </w:pPr>
                    </w:p>
                    <w:p w14:paraId="496BDEF0" w14:textId="77777777" w:rsidR="00AE500F" w:rsidRDefault="00AE500F" w:rsidP="00CD2477">
                      <w:pPr>
                        <w:ind w:hanging="90"/>
                      </w:pPr>
                    </w:p>
                    <w:p w14:paraId="0C969BD4" w14:textId="77777777" w:rsidR="00AE500F" w:rsidRDefault="00AE500F" w:rsidP="00CD2477">
                      <w:pPr>
                        <w:ind w:hanging="90"/>
                      </w:pPr>
                    </w:p>
                    <w:p w14:paraId="08E4CACB" w14:textId="77777777" w:rsidR="00AE500F" w:rsidRDefault="00AE500F" w:rsidP="00CD2477">
                      <w:pPr>
                        <w:ind w:hanging="90"/>
                      </w:pPr>
                    </w:p>
                  </w:txbxContent>
                </v:textbox>
                <w10:wrap type="tight" anchorx="margin"/>
              </v:shape>
            </w:pict>
          </mc:Fallback>
        </mc:AlternateContent>
      </w:r>
      <w:r>
        <w:rPr>
          <w:sz w:val="20"/>
          <w:szCs w:val="20"/>
        </w:rPr>
        <w:t xml:space="preserve">Quels sont les autres domaines de </w:t>
      </w:r>
      <w:proofErr w:type="spellStart"/>
      <w:r>
        <w:rPr>
          <w:sz w:val="20"/>
          <w:szCs w:val="20"/>
        </w:rPr>
        <w:t>Special</w:t>
      </w:r>
      <w:proofErr w:type="spellEnd"/>
      <w:r>
        <w:rPr>
          <w:sz w:val="20"/>
          <w:szCs w:val="20"/>
        </w:rPr>
        <w:t xml:space="preserve"> </w:t>
      </w:r>
      <w:proofErr w:type="spellStart"/>
      <w:r>
        <w:rPr>
          <w:sz w:val="20"/>
          <w:szCs w:val="20"/>
        </w:rPr>
        <w:t>Olympics</w:t>
      </w:r>
      <w:proofErr w:type="spellEnd"/>
      <w:r>
        <w:rPr>
          <w:sz w:val="20"/>
          <w:szCs w:val="20"/>
        </w:rPr>
        <w:t>, non énumérés ci-dessus, que pourraient utiliser des athlètes leaders pour mieux diriger ?</w:t>
      </w:r>
    </w:p>
    <w:p w14:paraId="4306032A" w14:textId="7DD5116A" w:rsidR="00B05233" w:rsidRPr="00D43E21" w:rsidRDefault="00B05233" w:rsidP="00625440">
      <w:pPr>
        <w:keepNext/>
        <w:keepLines/>
        <w:widowControl w:val="0"/>
        <w:spacing w:line="360" w:lineRule="auto"/>
        <w:rPr>
          <w:rFonts w:ascii="Ubuntu Light" w:hAnsi="Ubuntu Light"/>
          <w:b/>
          <w:noProof/>
          <w:color w:val="FF0000"/>
          <w:sz w:val="36"/>
          <w:szCs w:val="28"/>
          <w:u w:val="single"/>
        </w:rPr>
      </w:pPr>
      <w:bookmarkStart w:id="1" w:name="_Hlk62481615"/>
      <w:r>
        <w:rPr>
          <w:rFonts w:ascii="Ubuntu Light" w:hAnsi="Ubuntu Light"/>
          <w:b/>
          <w:color w:val="FF0000"/>
          <w:sz w:val="36"/>
          <w:szCs w:val="28"/>
          <w:u w:val="single"/>
        </w:rPr>
        <w:lastRenderedPageBreak/>
        <w:t>Glossaire/Dictionnaire</w:t>
      </w:r>
    </w:p>
    <w:p w14:paraId="2C0E48BF" w14:textId="5068CEB4" w:rsidR="00C02D55" w:rsidRDefault="00B05233" w:rsidP="00BA1546">
      <w:pPr>
        <w:spacing w:after="0" w:line="360" w:lineRule="auto"/>
        <w:rPr>
          <w:rFonts w:ascii="Ubuntu Light" w:hAnsi="Ubuntu Light"/>
          <w:i/>
          <w:iCs/>
          <w:sz w:val="20"/>
          <w:szCs w:val="20"/>
        </w:rPr>
      </w:pPr>
      <w:r>
        <w:rPr>
          <w:rFonts w:ascii="Ubuntu Light" w:hAnsi="Ubuntu Light"/>
          <w:i/>
          <w:iCs/>
          <w:sz w:val="20"/>
          <w:szCs w:val="20"/>
        </w:rPr>
        <w:t xml:space="preserve">Vous ne connaissez pas la définition d'un mot ? Aucun problème. Ce glossaire (ou court dictionnaire) devrait vous aider à apprendre de nouveaux mots et à les utiliser. Certains de ces mots ont plusieurs sens. Les définitions ci-dessous concernent uniquement la manière dont les mots sont utilisés dans ce document. S'il y a d'autres mots que vous ne comprenez pas dans cette leçon, vous pouvez les chercher en ligne sur </w:t>
      </w:r>
      <w:hyperlink r:id="rId14" w:history="1">
        <w:r>
          <w:rPr>
            <w:rStyle w:val="Hyperlink"/>
            <w:rFonts w:ascii="Ubuntu Light" w:hAnsi="Ubuntu Light"/>
            <w:i/>
            <w:iCs/>
            <w:sz w:val="20"/>
            <w:szCs w:val="20"/>
          </w:rPr>
          <w:t>www.m-w.com</w:t>
        </w:r>
      </w:hyperlink>
      <w:r>
        <w:rPr>
          <w:rFonts w:ascii="Ubuntu Light" w:hAnsi="Ubuntu Light"/>
          <w:i/>
          <w:iCs/>
          <w:sz w:val="20"/>
          <w:szCs w:val="20"/>
        </w:rPr>
        <w:t>.</w:t>
      </w:r>
    </w:p>
    <w:p w14:paraId="7ACBA7A1" w14:textId="77777777" w:rsidR="00C02D55" w:rsidRDefault="00C02D55" w:rsidP="00BA1546">
      <w:pPr>
        <w:spacing w:after="0" w:line="360" w:lineRule="auto"/>
        <w:rPr>
          <w:rFonts w:ascii="Ubuntu Light" w:hAnsi="Ubuntu Light"/>
          <w:i/>
          <w:iCs/>
          <w:sz w:val="20"/>
          <w:szCs w:val="20"/>
        </w:rPr>
      </w:pPr>
    </w:p>
    <w:p w14:paraId="4F450F68" w14:textId="3B099CA8" w:rsidR="00B05233" w:rsidRPr="001D088F" w:rsidRDefault="008B638D" w:rsidP="00BA1546">
      <w:pPr>
        <w:spacing w:after="0" w:line="360" w:lineRule="auto"/>
        <w:rPr>
          <w:rFonts w:ascii="Ubuntu" w:hAnsi="Ubuntu"/>
          <w:i/>
          <w:iCs/>
          <w:sz w:val="24"/>
          <w:szCs w:val="28"/>
        </w:rPr>
      </w:pPr>
      <w:r>
        <w:rPr>
          <w:rFonts w:ascii="Ubuntu" w:hAnsi="Ubuntu"/>
          <w:sz w:val="24"/>
          <w:szCs w:val="28"/>
          <w:u w:val="single"/>
        </w:rPr>
        <w:t>Leçon 1 :</w:t>
      </w:r>
    </w:p>
    <w:bookmarkEnd w:id="1"/>
    <w:p w14:paraId="5FFC805F" w14:textId="77777777" w:rsidR="00DC79F6" w:rsidRDefault="00DC79F6" w:rsidP="00DC79F6">
      <w:pPr>
        <w:numPr>
          <w:ilvl w:val="0"/>
          <w:numId w:val="14"/>
        </w:numPr>
        <w:spacing w:line="360" w:lineRule="auto"/>
        <w:contextualSpacing/>
        <w:rPr>
          <w:rFonts w:ascii="Ubuntu Light" w:hAnsi="Ubuntu Light"/>
          <w:sz w:val="18"/>
          <w:szCs w:val="18"/>
        </w:rPr>
      </w:pPr>
      <w:r>
        <w:rPr>
          <w:rFonts w:ascii="Ubuntu Light" w:hAnsi="Ubuntu Light"/>
          <w:b/>
          <w:bCs/>
          <w:i/>
          <w:iCs/>
          <w:szCs w:val="24"/>
        </w:rPr>
        <w:t>Selon :</w:t>
      </w:r>
      <w:r>
        <w:rPr>
          <w:rFonts w:ascii="Ubuntu Light" w:hAnsi="Ubuntu Light"/>
          <w:szCs w:val="24"/>
        </w:rPr>
        <w:t xml:space="preserve"> </w:t>
      </w:r>
      <w:r>
        <w:rPr>
          <w:rFonts w:ascii="Ubuntu Light" w:hAnsi="Ubuntu Light"/>
          <w:sz w:val="18"/>
          <w:szCs w:val="18"/>
        </w:rPr>
        <w:t>en cohérence, conformément à, en se conformant à</w:t>
      </w:r>
    </w:p>
    <w:p w14:paraId="325A4729" w14:textId="64618840" w:rsidR="00DC79F6" w:rsidRDefault="00DC79F6" w:rsidP="00DC79F6">
      <w:pPr>
        <w:numPr>
          <w:ilvl w:val="0"/>
          <w:numId w:val="14"/>
        </w:numPr>
        <w:spacing w:line="360" w:lineRule="auto"/>
        <w:contextualSpacing/>
        <w:rPr>
          <w:rFonts w:ascii="Ubuntu Light" w:hAnsi="Ubuntu Light"/>
          <w:sz w:val="18"/>
          <w:szCs w:val="18"/>
        </w:rPr>
      </w:pPr>
      <w:r>
        <w:rPr>
          <w:rFonts w:ascii="Ubuntu Light" w:hAnsi="Ubuntu Light"/>
          <w:b/>
          <w:bCs/>
          <w:i/>
          <w:iCs/>
          <w:szCs w:val="24"/>
        </w:rPr>
        <w:t>Obstacles :</w:t>
      </w:r>
      <w:r>
        <w:rPr>
          <w:rFonts w:ascii="Ubuntu Light" w:hAnsi="Ubuntu Light"/>
          <w:sz w:val="18"/>
          <w:szCs w:val="18"/>
        </w:rPr>
        <w:t xml:space="preserve"> un mur/une barrière ; un élément gênant, capable d'empêcher quelqu'un d'atteindre un objectif </w:t>
      </w:r>
    </w:p>
    <w:p w14:paraId="244E273A" w14:textId="080781AD" w:rsidR="00DC79F6" w:rsidRPr="00DC79F6" w:rsidRDefault="00DC79F6" w:rsidP="00DC79F6">
      <w:pPr>
        <w:numPr>
          <w:ilvl w:val="0"/>
          <w:numId w:val="14"/>
        </w:numPr>
        <w:spacing w:line="360" w:lineRule="auto"/>
        <w:contextualSpacing/>
        <w:rPr>
          <w:rFonts w:ascii="Ubuntu Light" w:hAnsi="Ubuntu Light"/>
          <w:sz w:val="18"/>
          <w:szCs w:val="18"/>
        </w:rPr>
      </w:pPr>
      <w:r>
        <w:rPr>
          <w:rFonts w:ascii="Ubuntu Light" w:hAnsi="Ubuntu Light"/>
          <w:b/>
          <w:bCs/>
          <w:i/>
          <w:iCs/>
          <w:szCs w:val="24"/>
        </w:rPr>
        <w:t>Préjugés :</w:t>
      </w:r>
      <w:r>
        <w:rPr>
          <w:rFonts w:ascii="Ubuntu Light" w:hAnsi="Ubuntu Light"/>
          <w:sz w:val="18"/>
          <w:szCs w:val="18"/>
        </w:rPr>
        <w:t xml:space="preserve"> une pensée ou un sentiment qui nous pousse à préférer une chose à une autre, sans leur donner les mêmes chances ; il s'agit souvent d'une opinion injuste envers une personne, un lieu, un objet ou un groupe de personnes, basée sur leur origine, leur sexe, leur handicap, etc.</w:t>
      </w:r>
    </w:p>
    <w:p w14:paraId="6A638ABA" w14:textId="1CFBF95F" w:rsidR="00DC79F6" w:rsidRPr="00DC79F6" w:rsidRDefault="00DC79F6" w:rsidP="00DC79F6">
      <w:pPr>
        <w:numPr>
          <w:ilvl w:val="0"/>
          <w:numId w:val="14"/>
        </w:numPr>
        <w:spacing w:line="360" w:lineRule="auto"/>
        <w:contextualSpacing/>
        <w:rPr>
          <w:rFonts w:ascii="Ubuntu Light" w:hAnsi="Ubuntu Light"/>
          <w:sz w:val="18"/>
          <w:szCs w:val="18"/>
        </w:rPr>
      </w:pPr>
      <w:r>
        <w:rPr>
          <w:rFonts w:ascii="Ubuntu Light" w:hAnsi="Ubuntu Light"/>
          <w:b/>
          <w:bCs/>
          <w:i/>
          <w:iCs/>
          <w:szCs w:val="24"/>
        </w:rPr>
        <w:t>Environnement :</w:t>
      </w:r>
      <w:r>
        <w:rPr>
          <w:rFonts w:ascii="Ubuntu Light" w:hAnsi="Ubuntu Light"/>
          <w:szCs w:val="24"/>
        </w:rPr>
        <w:t xml:space="preserve"> </w:t>
      </w:r>
      <w:r>
        <w:rPr>
          <w:rFonts w:ascii="Ubuntu Light" w:hAnsi="Ubuntu Light"/>
          <w:sz w:val="18"/>
          <w:szCs w:val="18"/>
        </w:rPr>
        <w:t>un endroit ou un espace sûr, où les gens vivent, travaillent et se divertissent</w:t>
      </w:r>
    </w:p>
    <w:p w14:paraId="07CDEC0C" w14:textId="0C11914D" w:rsidR="00DC79F6" w:rsidRPr="00D57B8C" w:rsidRDefault="00DC79F6" w:rsidP="00DC79F6">
      <w:pPr>
        <w:numPr>
          <w:ilvl w:val="0"/>
          <w:numId w:val="14"/>
        </w:numPr>
        <w:spacing w:line="360" w:lineRule="auto"/>
        <w:contextualSpacing/>
        <w:rPr>
          <w:rFonts w:ascii="Ubuntu Light" w:hAnsi="Ubuntu Light"/>
          <w:sz w:val="18"/>
          <w:szCs w:val="18"/>
        </w:rPr>
      </w:pPr>
      <w:r>
        <w:rPr>
          <w:rFonts w:ascii="Ubuntu Light" w:hAnsi="Ubuntu Light"/>
          <w:b/>
          <w:bCs/>
          <w:i/>
          <w:iCs/>
          <w:szCs w:val="24"/>
        </w:rPr>
        <w:t>Exclure :</w:t>
      </w:r>
      <w:r>
        <w:rPr>
          <w:rFonts w:ascii="Ubuntu Light" w:hAnsi="Ubuntu Light"/>
          <w:sz w:val="18"/>
          <w:szCs w:val="18"/>
        </w:rPr>
        <w:t xml:space="preserve"> contraire d'inclure ; maintenir activement certaines personnes à l'écart ou à l'extérieur</w:t>
      </w:r>
    </w:p>
    <w:p w14:paraId="01E5401C" w14:textId="18FFF8FD" w:rsidR="00DC79F6" w:rsidRPr="00D57B8C" w:rsidRDefault="00DC79F6" w:rsidP="00DC79F6">
      <w:pPr>
        <w:numPr>
          <w:ilvl w:val="0"/>
          <w:numId w:val="14"/>
        </w:numPr>
        <w:spacing w:line="360" w:lineRule="auto"/>
        <w:contextualSpacing/>
        <w:rPr>
          <w:rFonts w:ascii="Ubuntu Light" w:hAnsi="Ubuntu Light"/>
          <w:sz w:val="18"/>
          <w:szCs w:val="18"/>
        </w:rPr>
      </w:pPr>
      <w:r>
        <w:rPr>
          <w:rFonts w:ascii="Ubuntu Light" w:hAnsi="Ubuntu Light"/>
          <w:b/>
          <w:bCs/>
          <w:i/>
          <w:iCs/>
          <w:szCs w:val="24"/>
        </w:rPr>
        <w:t>Maintien :</w:t>
      </w:r>
      <w:r>
        <w:rPr>
          <w:rFonts w:ascii="Ubuntu Light" w:hAnsi="Ubuntu Light"/>
          <w:szCs w:val="24"/>
        </w:rPr>
        <w:t xml:space="preserve"> </w:t>
      </w:r>
      <w:r>
        <w:rPr>
          <w:rFonts w:ascii="Ubuntu Light" w:hAnsi="Ubuntu Light"/>
          <w:sz w:val="18"/>
          <w:szCs w:val="18"/>
        </w:rPr>
        <w:t xml:space="preserve">respect/soutien ; continuité d'un état ou d'une situation actuelle ; contraire au changement </w:t>
      </w:r>
    </w:p>
    <w:p w14:paraId="705519AA" w14:textId="42C6FB71" w:rsidR="00DC79F6" w:rsidRPr="00DC79F6" w:rsidRDefault="00DC79F6" w:rsidP="00DC79F6">
      <w:pPr>
        <w:numPr>
          <w:ilvl w:val="0"/>
          <w:numId w:val="14"/>
        </w:numPr>
        <w:spacing w:line="360" w:lineRule="auto"/>
        <w:contextualSpacing/>
        <w:rPr>
          <w:rFonts w:ascii="Ubuntu Light" w:hAnsi="Ubuntu Light"/>
          <w:sz w:val="18"/>
          <w:szCs w:val="18"/>
        </w:rPr>
      </w:pPr>
      <w:r>
        <w:rPr>
          <w:rFonts w:ascii="Ubuntu Light" w:hAnsi="Ubuntu Light"/>
          <w:b/>
          <w:bCs/>
          <w:i/>
          <w:iCs/>
          <w:szCs w:val="24"/>
        </w:rPr>
        <w:t>Significatif :</w:t>
      </w:r>
      <w:r>
        <w:rPr>
          <w:rFonts w:ascii="Ubuntu Light" w:hAnsi="Ubuntu Light"/>
          <w:szCs w:val="24"/>
        </w:rPr>
        <w:t xml:space="preserve"> </w:t>
      </w:r>
      <w:r>
        <w:rPr>
          <w:rFonts w:ascii="Ubuntu Light" w:hAnsi="Ubuntu Light"/>
          <w:sz w:val="18"/>
          <w:szCs w:val="18"/>
        </w:rPr>
        <w:t>important ; qui a un but ou un sens pour quelqu'un</w:t>
      </w:r>
    </w:p>
    <w:p w14:paraId="5A8FAEBD" w14:textId="11A694C9" w:rsidR="00DC79F6" w:rsidRPr="00DC79F6" w:rsidRDefault="00DC79F6" w:rsidP="00DC79F6">
      <w:pPr>
        <w:numPr>
          <w:ilvl w:val="0"/>
          <w:numId w:val="14"/>
        </w:numPr>
        <w:spacing w:line="360" w:lineRule="auto"/>
        <w:contextualSpacing/>
        <w:rPr>
          <w:rFonts w:ascii="Ubuntu Light" w:hAnsi="Ubuntu Light"/>
          <w:sz w:val="18"/>
          <w:szCs w:val="18"/>
        </w:rPr>
      </w:pPr>
      <w:r>
        <w:rPr>
          <w:rFonts w:ascii="Ubuntu Light" w:hAnsi="Ubuntu Light"/>
          <w:b/>
          <w:bCs/>
          <w:i/>
          <w:iCs/>
          <w:szCs w:val="24"/>
        </w:rPr>
        <w:t>Occasion :</w:t>
      </w:r>
      <w:r>
        <w:rPr>
          <w:rFonts w:ascii="Ubuntu Light" w:hAnsi="Ubuntu Light"/>
          <w:szCs w:val="24"/>
        </w:rPr>
        <w:t xml:space="preserve"> </w:t>
      </w:r>
      <w:r>
        <w:rPr>
          <w:rFonts w:ascii="Ubuntu Light" w:hAnsi="Ubuntu Light"/>
          <w:sz w:val="18"/>
          <w:szCs w:val="18"/>
        </w:rPr>
        <w:t>chance</w:t>
      </w:r>
    </w:p>
    <w:p w14:paraId="552F6439" w14:textId="3EA6AF26" w:rsidR="00DC79F6" w:rsidRPr="00D57B8C" w:rsidRDefault="00DC79F6" w:rsidP="00DC79F6">
      <w:pPr>
        <w:numPr>
          <w:ilvl w:val="0"/>
          <w:numId w:val="14"/>
        </w:numPr>
        <w:spacing w:line="360" w:lineRule="auto"/>
        <w:contextualSpacing/>
        <w:rPr>
          <w:rFonts w:ascii="Ubuntu Light" w:hAnsi="Ubuntu Light"/>
          <w:sz w:val="18"/>
          <w:szCs w:val="18"/>
        </w:rPr>
      </w:pPr>
      <w:r>
        <w:rPr>
          <w:rFonts w:ascii="Ubuntu Light" w:hAnsi="Ubuntu Light"/>
          <w:b/>
          <w:bCs/>
          <w:i/>
          <w:iCs/>
          <w:szCs w:val="24"/>
        </w:rPr>
        <w:t>Rôle :</w:t>
      </w:r>
      <w:r>
        <w:rPr>
          <w:rFonts w:ascii="Ubuntu Light" w:hAnsi="Ubuntu Light"/>
          <w:szCs w:val="24"/>
        </w:rPr>
        <w:t xml:space="preserve"> </w:t>
      </w:r>
      <w:r>
        <w:rPr>
          <w:rFonts w:ascii="Ubuntu Light" w:hAnsi="Ubuntu Light"/>
          <w:sz w:val="18"/>
          <w:szCs w:val="18"/>
        </w:rPr>
        <w:t>action à jouer ; travail</w:t>
      </w:r>
    </w:p>
    <w:p w14:paraId="03B932F3" w14:textId="77777777" w:rsidR="00DB73BD" w:rsidRDefault="00DC79F6" w:rsidP="00BA1546">
      <w:pPr>
        <w:numPr>
          <w:ilvl w:val="0"/>
          <w:numId w:val="14"/>
        </w:numPr>
        <w:spacing w:line="360" w:lineRule="auto"/>
        <w:contextualSpacing/>
        <w:rPr>
          <w:rFonts w:ascii="Ubuntu Light" w:hAnsi="Ubuntu Light"/>
          <w:sz w:val="18"/>
          <w:szCs w:val="18"/>
        </w:rPr>
      </w:pPr>
      <w:r>
        <w:rPr>
          <w:rFonts w:ascii="Ubuntu Light" w:hAnsi="Ubuntu Light"/>
          <w:b/>
          <w:bCs/>
          <w:i/>
          <w:iCs/>
          <w:szCs w:val="24"/>
        </w:rPr>
        <w:t>Unifié :</w:t>
      </w:r>
      <w:r>
        <w:rPr>
          <w:rFonts w:ascii="Ubuntu Light" w:hAnsi="Ubuntu Light"/>
          <w:szCs w:val="24"/>
        </w:rPr>
        <w:t xml:space="preserve"> </w:t>
      </w:r>
      <w:r>
        <w:rPr>
          <w:rFonts w:ascii="Ubuntu Light" w:hAnsi="Ubuntu Light"/>
          <w:sz w:val="18"/>
          <w:szCs w:val="18"/>
        </w:rPr>
        <w:t>action de réunir ; d'inclure tout le monde</w:t>
      </w:r>
    </w:p>
    <w:p w14:paraId="39375915" w14:textId="77777777" w:rsidR="00DB73BD" w:rsidRPr="00DB73BD" w:rsidRDefault="00DB73BD" w:rsidP="00DB73BD">
      <w:pPr>
        <w:spacing w:line="360" w:lineRule="auto"/>
        <w:ind w:left="720"/>
        <w:contextualSpacing/>
        <w:rPr>
          <w:rFonts w:ascii="Ubuntu Light" w:hAnsi="Ubuntu Light"/>
          <w:sz w:val="18"/>
          <w:szCs w:val="18"/>
        </w:rPr>
      </w:pPr>
    </w:p>
    <w:p w14:paraId="7D34F0D1" w14:textId="77777777" w:rsidR="00DB73BD" w:rsidRPr="00DB73BD" w:rsidRDefault="00DB73BD" w:rsidP="00DB73BD">
      <w:pPr>
        <w:spacing w:line="360" w:lineRule="auto"/>
        <w:ind w:left="720"/>
        <w:contextualSpacing/>
        <w:rPr>
          <w:rFonts w:ascii="Ubuntu Light" w:hAnsi="Ubuntu Light"/>
          <w:sz w:val="18"/>
          <w:szCs w:val="18"/>
        </w:rPr>
      </w:pPr>
    </w:p>
    <w:p w14:paraId="033D308C" w14:textId="28819EC7" w:rsidR="00DB73BD" w:rsidRDefault="00DB73BD" w:rsidP="00DB73BD">
      <w:pPr>
        <w:spacing w:line="360" w:lineRule="auto"/>
        <w:contextualSpacing/>
        <w:rPr>
          <w:rFonts w:ascii="Ubuntu Light" w:hAnsi="Ubuntu Light"/>
          <w:b/>
        </w:rPr>
      </w:pPr>
    </w:p>
    <w:p w14:paraId="7EE0CCB0" w14:textId="0FB4FFED" w:rsidR="00DB73BD" w:rsidRDefault="00DB73BD" w:rsidP="00DB73BD">
      <w:pPr>
        <w:spacing w:line="360" w:lineRule="auto"/>
        <w:contextualSpacing/>
        <w:rPr>
          <w:rFonts w:ascii="Ubuntu Light" w:hAnsi="Ubuntu Light"/>
          <w:b/>
        </w:rPr>
      </w:pPr>
      <w:r>
        <w:rPr>
          <w:noProof/>
          <w:sz w:val="20"/>
        </w:rPr>
        <w:drawing>
          <wp:anchor distT="0" distB="0" distL="114300" distR="114300" simplePos="0" relativeHeight="251840512" behindDoc="1" locked="0" layoutInCell="1" allowOverlap="1" wp14:anchorId="59E20941" wp14:editId="42AF17DB">
            <wp:simplePos x="0" y="0"/>
            <wp:positionH relativeFrom="column">
              <wp:posOffset>5848146</wp:posOffset>
            </wp:positionH>
            <wp:positionV relativeFrom="paragraph">
              <wp:posOffset>18128</wp:posOffset>
            </wp:positionV>
            <wp:extent cx="1022350" cy="1022350"/>
            <wp:effectExtent l="0" t="0" r="6350" b="6350"/>
            <wp:wrapTight wrapText="bothSides">
              <wp:wrapPolygon edited="0">
                <wp:start x="0" y="0"/>
                <wp:lineTo x="0" y="21332"/>
                <wp:lineTo x="21332" y="21332"/>
                <wp:lineTo x="21332" y="0"/>
                <wp:lineTo x="0" y="0"/>
              </wp:wrapPolygon>
            </wp:wrapTight>
            <wp:docPr id="5" name="Picture 5" descr="C:\Users\eklinger\AppData\Local\Microsoft\Windows\INetCache\Content.Outlook\MB7AHF24\SV_5cZHOzU0qemAkDP-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linger\AppData\Local\Microsoft\Windows\INetCache\Content.Outlook\MB7AHF24\SV_5cZHOzU0qemAkDP-qrcode (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2350" cy="1022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BF15B5" w14:textId="5D7C2693" w:rsidR="005822FD" w:rsidRPr="00DB73BD" w:rsidRDefault="005822FD" w:rsidP="00DB73BD">
      <w:pPr>
        <w:spacing w:line="360" w:lineRule="auto"/>
        <w:contextualSpacing/>
        <w:rPr>
          <w:rFonts w:ascii="Ubuntu Light" w:hAnsi="Ubuntu Light"/>
          <w:sz w:val="18"/>
          <w:szCs w:val="18"/>
        </w:rPr>
      </w:pPr>
      <w:r>
        <w:rPr>
          <w:rFonts w:ascii="Ubuntu Light" w:hAnsi="Ubuntu Light"/>
          <w:b/>
        </w:rPr>
        <w:t xml:space="preserve">Remplissez le </w:t>
      </w:r>
      <w:hyperlink r:id="rId16" w:history="1">
        <w:r>
          <w:rPr>
            <w:rStyle w:val="Hyperlink"/>
            <w:rFonts w:ascii="Ubuntu Light" w:hAnsi="Ubuntu Light"/>
            <w:b/>
          </w:rPr>
          <w:t>Formulaire d'évaluation de la formation</w:t>
        </w:r>
      </w:hyperlink>
      <w:r>
        <w:rPr>
          <w:rFonts w:ascii="Ubuntu Light" w:hAnsi="Ubuntu Light"/>
          <w:b/>
        </w:rPr>
        <w:t xml:space="preserve"> : </w:t>
      </w:r>
    </w:p>
    <w:p w14:paraId="0646EDB9" w14:textId="791BA784" w:rsidR="004739D8" w:rsidRDefault="00F6607D" w:rsidP="00BA1546">
      <w:pPr>
        <w:tabs>
          <w:tab w:val="left" w:pos="2116"/>
        </w:tabs>
        <w:spacing w:line="360" w:lineRule="auto"/>
        <w:rPr>
          <w:rFonts w:ascii="Ubuntu Light" w:hAnsi="Ubuntu Light"/>
          <w:sz w:val="20"/>
          <w:szCs w:val="20"/>
        </w:rPr>
      </w:pPr>
      <w:r>
        <w:rPr>
          <w:rFonts w:ascii="Ubuntu Light" w:hAnsi="Ubuntu Light"/>
          <w:sz w:val="20"/>
          <w:szCs w:val="20"/>
        </w:rPr>
        <w:t>Vous pouvez également accéder au formulaire d'évaluation en saisissant ce lien dans la barre de</w:t>
      </w:r>
      <w:r w:rsidR="000D4EB4">
        <w:rPr>
          <w:rFonts w:ascii="Ubuntu Light" w:hAnsi="Ubuntu Light"/>
          <w:sz w:val="20"/>
          <w:szCs w:val="20"/>
        </w:rPr>
        <w:t> </w:t>
      </w:r>
      <w:r>
        <w:rPr>
          <w:rFonts w:ascii="Ubuntu Light" w:hAnsi="Ubuntu Light"/>
          <w:sz w:val="20"/>
          <w:szCs w:val="20"/>
        </w:rPr>
        <w:t>recherche de</w:t>
      </w:r>
      <w:r w:rsidR="00611FD1">
        <w:rPr>
          <w:rFonts w:ascii="Ubuntu Light" w:hAnsi="Ubuntu Light"/>
          <w:sz w:val="20"/>
          <w:szCs w:val="20"/>
        </w:rPr>
        <w:t> </w:t>
      </w:r>
      <w:r>
        <w:rPr>
          <w:rFonts w:ascii="Ubuntu Light" w:hAnsi="Ubuntu Light"/>
          <w:sz w:val="20"/>
          <w:szCs w:val="20"/>
        </w:rPr>
        <w:t xml:space="preserve">votre navigateur (attention aux caractères majuscules et minuscules !) : </w:t>
      </w:r>
      <w:hyperlink r:id="rId17" w:history="1">
        <w:r>
          <w:rPr>
            <w:rStyle w:val="Hyperlink"/>
            <w:rFonts w:ascii="Ubuntu Light" w:hAnsi="Ubuntu Light"/>
            <w:sz w:val="20"/>
            <w:szCs w:val="20"/>
          </w:rPr>
          <w:t>https://bit.ly/2SrjVNG</w:t>
        </w:r>
      </w:hyperlink>
      <w:r>
        <w:rPr>
          <w:rFonts w:ascii="Ubuntu Light" w:hAnsi="Ubuntu Light"/>
          <w:sz w:val="20"/>
          <w:szCs w:val="20"/>
        </w:rPr>
        <w:t xml:space="preserve"> ou en scannant le QR code avec votre téléphone.</w:t>
      </w:r>
    </w:p>
    <w:p w14:paraId="76769F94" w14:textId="3FD4D94A" w:rsidR="00E726D6" w:rsidRDefault="00E726D6" w:rsidP="00BA1546">
      <w:pPr>
        <w:tabs>
          <w:tab w:val="left" w:pos="2116"/>
        </w:tabs>
        <w:spacing w:line="360" w:lineRule="auto"/>
        <w:rPr>
          <w:rFonts w:ascii="Ubuntu Light" w:hAnsi="Ubuntu Light"/>
          <w:sz w:val="20"/>
          <w:szCs w:val="20"/>
        </w:rPr>
      </w:pPr>
    </w:p>
    <w:p w14:paraId="63A0D4B5" w14:textId="77777777" w:rsidR="00E726D6" w:rsidRPr="00F6607D" w:rsidRDefault="00E726D6" w:rsidP="00BA1546">
      <w:pPr>
        <w:tabs>
          <w:tab w:val="left" w:pos="2116"/>
        </w:tabs>
        <w:spacing w:line="360" w:lineRule="auto"/>
        <w:rPr>
          <w:rFonts w:ascii="Ubuntu Light" w:hAnsi="Ubuntu Light"/>
          <w:sz w:val="20"/>
          <w:szCs w:val="20"/>
        </w:rPr>
      </w:pPr>
    </w:p>
    <w:sectPr w:rsidR="00E726D6" w:rsidRPr="00F6607D" w:rsidSect="00612778">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C0D71" w14:textId="77777777" w:rsidR="00E557A8" w:rsidRDefault="00E557A8" w:rsidP="00467A94">
      <w:pPr>
        <w:spacing w:after="0" w:line="240" w:lineRule="auto"/>
      </w:pPr>
      <w:r>
        <w:separator/>
      </w:r>
    </w:p>
  </w:endnote>
  <w:endnote w:type="continuationSeparator" w:id="0">
    <w:p w14:paraId="74A04112" w14:textId="77777777" w:rsidR="00E557A8" w:rsidRDefault="00E557A8" w:rsidP="0046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Ubuntu Light">
    <w:altName w:val="Calibri"/>
    <w:panose1 w:val="020B0304030602030204"/>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Ubuntu">
    <w:altName w:val="Calibri"/>
    <w:panose1 w:val="020B0504030602030204"/>
    <w:charset w:val="00"/>
    <w:family w:val="swiss"/>
    <w:pitch w:val="variable"/>
    <w:sig w:usb0="E00002FF" w:usb1="5000205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F0BD" w14:textId="77777777" w:rsidR="005579E7" w:rsidRPr="002C3D21" w:rsidRDefault="005579E7" w:rsidP="002C3D21">
    <w:pPr>
      <w:tabs>
        <w:tab w:val="left" w:pos="1730"/>
      </w:tabs>
      <w:spacing w:after="0" w:line="360" w:lineRule="auto"/>
      <w:jc w:val="both"/>
      <w:rPr>
        <w:rFonts w:ascii="Ubuntu Light" w:hAnsi="Ubuntu Light"/>
        <w:sz w:val="24"/>
      </w:rPr>
    </w:pPr>
  </w:p>
  <w:p w14:paraId="246C2DBF" w14:textId="77777777" w:rsidR="005579E7" w:rsidRDefault="00557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ECA38" w14:textId="77777777" w:rsidR="00E557A8" w:rsidRDefault="00E557A8" w:rsidP="00467A94">
      <w:pPr>
        <w:spacing w:after="0" w:line="240" w:lineRule="auto"/>
      </w:pPr>
      <w:r>
        <w:separator/>
      </w:r>
    </w:p>
  </w:footnote>
  <w:footnote w:type="continuationSeparator" w:id="0">
    <w:p w14:paraId="4612FFCB" w14:textId="77777777" w:rsidR="00E557A8" w:rsidRDefault="00E557A8" w:rsidP="00467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034F" w14:textId="68AD1B6C" w:rsidR="00B0104B" w:rsidRPr="00D41590" w:rsidRDefault="00D41590" w:rsidP="00D41590">
    <w:pPr>
      <w:pStyle w:val="Header"/>
      <w:rPr>
        <w:sz w:val="12"/>
        <w:szCs w:val="12"/>
      </w:rPr>
    </w:pPr>
    <w:r w:rsidRPr="00D41590">
      <w:rPr>
        <w:noProof/>
        <w:sz w:val="12"/>
        <w:szCs w:val="12"/>
      </w:rPr>
      <w:drawing>
        <wp:anchor distT="0" distB="0" distL="114300" distR="114300" simplePos="0" relativeHeight="251660288" behindDoc="0" locked="0" layoutInCell="1" allowOverlap="1" wp14:anchorId="420EA9EE" wp14:editId="404B4503">
          <wp:simplePos x="0" y="0"/>
          <wp:positionH relativeFrom="margin">
            <wp:posOffset>-11430</wp:posOffset>
          </wp:positionH>
          <wp:positionV relativeFrom="paragraph">
            <wp:posOffset>-450215</wp:posOffset>
          </wp:positionV>
          <wp:extent cx="1624330" cy="854710"/>
          <wp:effectExtent l="0" t="0" r="0" b="2540"/>
          <wp:wrapTopAndBottom/>
          <wp:docPr id="57"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24330" cy="854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63AE" w:rsidRPr="00D41590">
      <w:rPr>
        <w:noProof/>
        <w:sz w:val="12"/>
        <w:szCs w:val="12"/>
      </w:rPr>
      <w:drawing>
        <wp:anchor distT="0" distB="0" distL="114300" distR="114300" simplePos="0" relativeHeight="251658240" behindDoc="0" locked="0" layoutInCell="1" allowOverlap="1" wp14:anchorId="52097073" wp14:editId="72DDA67E">
          <wp:simplePos x="0" y="0"/>
          <wp:positionH relativeFrom="column">
            <wp:posOffset>4482694</wp:posOffset>
          </wp:positionH>
          <wp:positionV relativeFrom="paragraph">
            <wp:posOffset>-398678</wp:posOffset>
          </wp:positionV>
          <wp:extent cx="2431415" cy="742950"/>
          <wp:effectExtent l="0" t="0" r="0" b="0"/>
          <wp:wrapNone/>
          <wp:docPr id="58" name="Picture 58" descr="C:\Users\eklinger\Downloads\SO_Intl_Mark__1-Line_1c-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C:\Users\eklinger\Downloads\SO_Intl_Mark__1-Line_1c-Red.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31415" cy="742950"/>
                  </a:xfrm>
                  <a:prstGeom prst="rect">
                    <a:avLst/>
                  </a:prstGeom>
                  <a:noFill/>
                  <a:ln>
                    <a:noFill/>
                  </a:ln>
                </pic:spPr>
              </pic:pic>
            </a:graphicData>
          </a:graphic>
        </wp:anchor>
      </w:drawing>
    </w:r>
    <w:r w:rsidR="001663AE" w:rsidRPr="00D41590">
      <w:rPr>
        <w:noProof/>
        <w:sz w:val="12"/>
        <w:szCs w:val="12"/>
      </w:rPr>
      <w:drawing>
        <wp:anchor distT="0" distB="0" distL="114300" distR="114300" simplePos="0" relativeHeight="251659264" behindDoc="0" locked="0" layoutInCell="1" allowOverlap="1" wp14:anchorId="4BA826FB" wp14:editId="7238CBB0">
          <wp:simplePos x="0" y="0"/>
          <wp:positionH relativeFrom="column">
            <wp:posOffset>40234</wp:posOffset>
          </wp:positionH>
          <wp:positionV relativeFrom="paragraph">
            <wp:posOffset>-360578</wp:posOffset>
          </wp:positionV>
          <wp:extent cx="1537335" cy="688340"/>
          <wp:effectExtent l="0" t="0" r="5715"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37335" cy="6883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17E8C"/>
    <w:multiLevelType w:val="hybridMultilevel"/>
    <w:tmpl w:val="12943B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2334C"/>
    <w:multiLevelType w:val="hybridMultilevel"/>
    <w:tmpl w:val="2AF09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8A7253"/>
    <w:multiLevelType w:val="hybridMultilevel"/>
    <w:tmpl w:val="71368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B7E79"/>
    <w:multiLevelType w:val="hybridMultilevel"/>
    <w:tmpl w:val="05086B54"/>
    <w:lvl w:ilvl="0" w:tplc="F0B2A0B8">
      <w:start w:val="1"/>
      <w:numFmt w:val="decimal"/>
      <w:lvlText w:val="%1."/>
      <w:lvlJc w:val="left"/>
      <w:pPr>
        <w:ind w:left="720" w:hanging="360"/>
      </w:pPr>
      <w:rPr>
        <w:rFont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26FEF"/>
    <w:multiLevelType w:val="hybridMultilevel"/>
    <w:tmpl w:val="9CFA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775E47"/>
    <w:multiLevelType w:val="hybridMultilevel"/>
    <w:tmpl w:val="1B0268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214087"/>
    <w:multiLevelType w:val="hybridMultilevel"/>
    <w:tmpl w:val="10E69FAA"/>
    <w:lvl w:ilvl="0" w:tplc="EF0C1D4E">
      <w:start w:val="1"/>
      <w:numFmt w:val="decimal"/>
      <w:lvlText w:val="%1."/>
      <w:lvlJc w:val="left"/>
      <w:pPr>
        <w:ind w:left="72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A01A87"/>
    <w:multiLevelType w:val="hybridMultilevel"/>
    <w:tmpl w:val="B8485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257288"/>
    <w:multiLevelType w:val="hybridMultilevel"/>
    <w:tmpl w:val="2650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5529DB"/>
    <w:multiLevelType w:val="hybridMultilevel"/>
    <w:tmpl w:val="9CFA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A31A4A"/>
    <w:multiLevelType w:val="hybridMultilevel"/>
    <w:tmpl w:val="8CF413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7D4DB5"/>
    <w:multiLevelType w:val="hybridMultilevel"/>
    <w:tmpl w:val="C922B3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8B34E0"/>
    <w:multiLevelType w:val="hybridMultilevel"/>
    <w:tmpl w:val="BC7A3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8E4710"/>
    <w:multiLevelType w:val="hybridMultilevel"/>
    <w:tmpl w:val="F9945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02E5C"/>
    <w:multiLevelType w:val="hybridMultilevel"/>
    <w:tmpl w:val="8FA2ACA4"/>
    <w:lvl w:ilvl="0" w:tplc="7C62295E">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9C3B62"/>
    <w:multiLevelType w:val="hybridMultilevel"/>
    <w:tmpl w:val="9CFA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1020DC"/>
    <w:multiLevelType w:val="hybridMultilevel"/>
    <w:tmpl w:val="27961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4A1EFD"/>
    <w:multiLevelType w:val="hybridMultilevel"/>
    <w:tmpl w:val="F40055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4"/>
  </w:num>
  <w:num w:numId="3">
    <w:abstractNumId w:val="7"/>
  </w:num>
  <w:num w:numId="4">
    <w:abstractNumId w:val="6"/>
  </w:num>
  <w:num w:numId="5">
    <w:abstractNumId w:val="9"/>
  </w:num>
  <w:num w:numId="6">
    <w:abstractNumId w:val="5"/>
  </w:num>
  <w:num w:numId="7">
    <w:abstractNumId w:val="15"/>
  </w:num>
  <w:num w:numId="8">
    <w:abstractNumId w:val="13"/>
  </w:num>
  <w:num w:numId="9">
    <w:abstractNumId w:val="8"/>
  </w:num>
  <w:num w:numId="10">
    <w:abstractNumId w:val="16"/>
  </w:num>
  <w:num w:numId="11">
    <w:abstractNumId w:val="3"/>
  </w:num>
  <w:num w:numId="12">
    <w:abstractNumId w:val="12"/>
  </w:num>
  <w:num w:numId="13">
    <w:abstractNumId w:val="11"/>
  </w:num>
  <w:num w:numId="14">
    <w:abstractNumId w:val="0"/>
  </w:num>
  <w:num w:numId="15">
    <w:abstractNumId w:val="18"/>
  </w:num>
  <w:num w:numId="16">
    <w:abstractNumId w:val="1"/>
  </w:num>
  <w:num w:numId="17">
    <w:abstractNumId w:val="17"/>
  </w:num>
  <w:num w:numId="18">
    <w:abstractNumId w:val="2"/>
  </w:num>
  <w:num w:numId="19">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C7B"/>
    <w:rsid w:val="00003403"/>
    <w:rsid w:val="0000713B"/>
    <w:rsid w:val="00007C42"/>
    <w:rsid w:val="000128EE"/>
    <w:rsid w:val="000332B7"/>
    <w:rsid w:val="00066443"/>
    <w:rsid w:val="000768CA"/>
    <w:rsid w:val="000A04FB"/>
    <w:rsid w:val="000A7788"/>
    <w:rsid w:val="000B653F"/>
    <w:rsid w:val="000B6940"/>
    <w:rsid w:val="000D4EB4"/>
    <w:rsid w:val="000F4EC8"/>
    <w:rsid w:val="000F7155"/>
    <w:rsid w:val="000F7E0A"/>
    <w:rsid w:val="00107939"/>
    <w:rsid w:val="001206C7"/>
    <w:rsid w:val="00120B16"/>
    <w:rsid w:val="001217F4"/>
    <w:rsid w:val="00121BDF"/>
    <w:rsid w:val="00126DF3"/>
    <w:rsid w:val="00132A6E"/>
    <w:rsid w:val="00155BB1"/>
    <w:rsid w:val="0016572E"/>
    <w:rsid w:val="00165F92"/>
    <w:rsid w:val="001663AE"/>
    <w:rsid w:val="001750A8"/>
    <w:rsid w:val="00182B6E"/>
    <w:rsid w:val="001A44C2"/>
    <w:rsid w:val="001B7D39"/>
    <w:rsid w:val="001C63DE"/>
    <w:rsid w:val="001D704B"/>
    <w:rsid w:val="001E4D49"/>
    <w:rsid w:val="001F3665"/>
    <w:rsid w:val="00203617"/>
    <w:rsid w:val="00217276"/>
    <w:rsid w:val="00224678"/>
    <w:rsid w:val="00225E47"/>
    <w:rsid w:val="00227C37"/>
    <w:rsid w:val="00244573"/>
    <w:rsid w:val="002522FC"/>
    <w:rsid w:val="002555A4"/>
    <w:rsid w:val="00271228"/>
    <w:rsid w:val="002A69D4"/>
    <w:rsid w:val="002A6A34"/>
    <w:rsid w:val="002B2C3D"/>
    <w:rsid w:val="002B55A8"/>
    <w:rsid w:val="002C09EB"/>
    <w:rsid w:val="002C0E8B"/>
    <w:rsid w:val="002D0B6C"/>
    <w:rsid w:val="002D2C7B"/>
    <w:rsid w:val="002D5F10"/>
    <w:rsid w:val="002F3F77"/>
    <w:rsid w:val="002F680D"/>
    <w:rsid w:val="003065FE"/>
    <w:rsid w:val="00313F1B"/>
    <w:rsid w:val="00320917"/>
    <w:rsid w:val="0034331D"/>
    <w:rsid w:val="003510D8"/>
    <w:rsid w:val="0035386F"/>
    <w:rsid w:val="00353C3B"/>
    <w:rsid w:val="00361D19"/>
    <w:rsid w:val="00371B30"/>
    <w:rsid w:val="00373867"/>
    <w:rsid w:val="00374831"/>
    <w:rsid w:val="00374E0F"/>
    <w:rsid w:val="00375657"/>
    <w:rsid w:val="00383999"/>
    <w:rsid w:val="00386A9C"/>
    <w:rsid w:val="003876BE"/>
    <w:rsid w:val="00394F76"/>
    <w:rsid w:val="003A4964"/>
    <w:rsid w:val="003A52A3"/>
    <w:rsid w:val="003B01D0"/>
    <w:rsid w:val="003C60B2"/>
    <w:rsid w:val="003E0250"/>
    <w:rsid w:val="003E7824"/>
    <w:rsid w:val="003F7C25"/>
    <w:rsid w:val="00401427"/>
    <w:rsid w:val="00407C27"/>
    <w:rsid w:val="00415BE1"/>
    <w:rsid w:val="00422C89"/>
    <w:rsid w:val="0042622E"/>
    <w:rsid w:val="00437AF9"/>
    <w:rsid w:val="00443135"/>
    <w:rsid w:val="00463296"/>
    <w:rsid w:val="00467A94"/>
    <w:rsid w:val="004739D8"/>
    <w:rsid w:val="0049719A"/>
    <w:rsid w:val="004A0E0D"/>
    <w:rsid w:val="004A1AD9"/>
    <w:rsid w:val="004A4C2B"/>
    <w:rsid w:val="004F499E"/>
    <w:rsid w:val="00502969"/>
    <w:rsid w:val="00506821"/>
    <w:rsid w:val="00510A13"/>
    <w:rsid w:val="00532557"/>
    <w:rsid w:val="00535FA8"/>
    <w:rsid w:val="00552D19"/>
    <w:rsid w:val="005579E7"/>
    <w:rsid w:val="00557CBD"/>
    <w:rsid w:val="00571A9A"/>
    <w:rsid w:val="005822FD"/>
    <w:rsid w:val="005939F9"/>
    <w:rsid w:val="005C78E4"/>
    <w:rsid w:val="005D0488"/>
    <w:rsid w:val="005E1CDA"/>
    <w:rsid w:val="005F20E8"/>
    <w:rsid w:val="00601A2F"/>
    <w:rsid w:val="00607E20"/>
    <w:rsid w:val="00611FD1"/>
    <w:rsid w:val="00612778"/>
    <w:rsid w:val="00615CFE"/>
    <w:rsid w:val="00625440"/>
    <w:rsid w:val="00626BB8"/>
    <w:rsid w:val="00640EDD"/>
    <w:rsid w:val="00641975"/>
    <w:rsid w:val="00661031"/>
    <w:rsid w:val="00661ED8"/>
    <w:rsid w:val="00672814"/>
    <w:rsid w:val="00676BC2"/>
    <w:rsid w:val="006775B4"/>
    <w:rsid w:val="006816E1"/>
    <w:rsid w:val="00687D41"/>
    <w:rsid w:val="006A1210"/>
    <w:rsid w:val="006C1364"/>
    <w:rsid w:val="006C1FEB"/>
    <w:rsid w:val="006D1C29"/>
    <w:rsid w:val="006D1D25"/>
    <w:rsid w:val="006E174E"/>
    <w:rsid w:val="006E4A7B"/>
    <w:rsid w:val="006E554D"/>
    <w:rsid w:val="006E5962"/>
    <w:rsid w:val="006F43AB"/>
    <w:rsid w:val="00700DC3"/>
    <w:rsid w:val="00716C85"/>
    <w:rsid w:val="007228D5"/>
    <w:rsid w:val="007264B8"/>
    <w:rsid w:val="00726664"/>
    <w:rsid w:val="00727DAD"/>
    <w:rsid w:val="0073546C"/>
    <w:rsid w:val="007412F5"/>
    <w:rsid w:val="007635BC"/>
    <w:rsid w:val="0076776E"/>
    <w:rsid w:val="00773A42"/>
    <w:rsid w:val="00784F1A"/>
    <w:rsid w:val="007933AB"/>
    <w:rsid w:val="007B21AB"/>
    <w:rsid w:val="007D0442"/>
    <w:rsid w:val="007E7D28"/>
    <w:rsid w:val="00804663"/>
    <w:rsid w:val="00812723"/>
    <w:rsid w:val="00821CCD"/>
    <w:rsid w:val="008337A0"/>
    <w:rsid w:val="008426DB"/>
    <w:rsid w:val="00842871"/>
    <w:rsid w:val="00843838"/>
    <w:rsid w:val="0084664A"/>
    <w:rsid w:val="00846DCC"/>
    <w:rsid w:val="00861E3A"/>
    <w:rsid w:val="00897743"/>
    <w:rsid w:val="008B4AE5"/>
    <w:rsid w:val="008B4D78"/>
    <w:rsid w:val="008B638D"/>
    <w:rsid w:val="008B7173"/>
    <w:rsid w:val="008C691F"/>
    <w:rsid w:val="008D145D"/>
    <w:rsid w:val="008D1E5B"/>
    <w:rsid w:val="008D2084"/>
    <w:rsid w:val="008D7AD0"/>
    <w:rsid w:val="00902961"/>
    <w:rsid w:val="00902EA2"/>
    <w:rsid w:val="00903161"/>
    <w:rsid w:val="0090747A"/>
    <w:rsid w:val="00916A14"/>
    <w:rsid w:val="009238D7"/>
    <w:rsid w:val="009263FD"/>
    <w:rsid w:val="00933904"/>
    <w:rsid w:val="009450E1"/>
    <w:rsid w:val="00956816"/>
    <w:rsid w:val="00962E60"/>
    <w:rsid w:val="00964572"/>
    <w:rsid w:val="00972013"/>
    <w:rsid w:val="0099454C"/>
    <w:rsid w:val="00996CA4"/>
    <w:rsid w:val="0099739A"/>
    <w:rsid w:val="009A3486"/>
    <w:rsid w:val="009B39AC"/>
    <w:rsid w:val="009C13F7"/>
    <w:rsid w:val="009C6D8A"/>
    <w:rsid w:val="009C7C55"/>
    <w:rsid w:val="009D4FFE"/>
    <w:rsid w:val="009E54B6"/>
    <w:rsid w:val="00A11261"/>
    <w:rsid w:val="00A12742"/>
    <w:rsid w:val="00A12F7D"/>
    <w:rsid w:val="00A24968"/>
    <w:rsid w:val="00A30776"/>
    <w:rsid w:val="00A363E9"/>
    <w:rsid w:val="00A41936"/>
    <w:rsid w:val="00A46E0B"/>
    <w:rsid w:val="00A61652"/>
    <w:rsid w:val="00A67E1D"/>
    <w:rsid w:val="00A73621"/>
    <w:rsid w:val="00A956D6"/>
    <w:rsid w:val="00AA327F"/>
    <w:rsid w:val="00AD3FE4"/>
    <w:rsid w:val="00AD407B"/>
    <w:rsid w:val="00AD5F94"/>
    <w:rsid w:val="00AE500F"/>
    <w:rsid w:val="00B0104B"/>
    <w:rsid w:val="00B05233"/>
    <w:rsid w:val="00B1451B"/>
    <w:rsid w:val="00B4068E"/>
    <w:rsid w:val="00B51AB1"/>
    <w:rsid w:val="00B520FA"/>
    <w:rsid w:val="00B5283A"/>
    <w:rsid w:val="00B62ACA"/>
    <w:rsid w:val="00B62E1D"/>
    <w:rsid w:val="00B80EE9"/>
    <w:rsid w:val="00B83856"/>
    <w:rsid w:val="00BA1546"/>
    <w:rsid w:val="00BB2653"/>
    <w:rsid w:val="00BC640F"/>
    <w:rsid w:val="00BC7557"/>
    <w:rsid w:val="00BD1A36"/>
    <w:rsid w:val="00BF5F2B"/>
    <w:rsid w:val="00BF7815"/>
    <w:rsid w:val="00C02D55"/>
    <w:rsid w:val="00C12D34"/>
    <w:rsid w:val="00C12FC5"/>
    <w:rsid w:val="00C15D60"/>
    <w:rsid w:val="00C25D0F"/>
    <w:rsid w:val="00C35D8F"/>
    <w:rsid w:val="00C37797"/>
    <w:rsid w:val="00C43CF4"/>
    <w:rsid w:val="00C65085"/>
    <w:rsid w:val="00C677A9"/>
    <w:rsid w:val="00C7047D"/>
    <w:rsid w:val="00C73CA5"/>
    <w:rsid w:val="00C7758B"/>
    <w:rsid w:val="00C82E75"/>
    <w:rsid w:val="00CA69D3"/>
    <w:rsid w:val="00CB43CF"/>
    <w:rsid w:val="00CB570B"/>
    <w:rsid w:val="00CC0A9A"/>
    <w:rsid w:val="00CD2477"/>
    <w:rsid w:val="00CD298F"/>
    <w:rsid w:val="00CF4EC2"/>
    <w:rsid w:val="00D20EB0"/>
    <w:rsid w:val="00D2295B"/>
    <w:rsid w:val="00D2643B"/>
    <w:rsid w:val="00D27416"/>
    <w:rsid w:val="00D326BC"/>
    <w:rsid w:val="00D41590"/>
    <w:rsid w:val="00D43E21"/>
    <w:rsid w:val="00D4516B"/>
    <w:rsid w:val="00D45D32"/>
    <w:rsid w:val="00D626F7"/>
    <w:rsid w:val="00D9428B"/>
    <w:rsid w:val="00DB1589"/>
    <w:rsid w:val="00DB73BD"/>
    <w:rsid w:val="00DC6A21"/>
    <w:rsid w:val="00DC79F6"/>
    <w:rsid w:val="00DD55B2"/>
    <w:rsid w:val="00DE4A5F"/>
    <w:rsid w:val="00DF4807"/>
    <w:rsid w:val="00E03400"/>
    <w:rsid w:val="00E03C03"/>
    <w:rsid w:val="00E22038"/>
    <w:rsid w:val="00E407F7"/>
    <w:rsid w:val="00E500AD"/>
    <w:rsid w:val="00E557A8"/>
    <w:rsid w:val="00E674FE"/>
    <w:rsid w:val="00E726D6"/>
    <w:rsid w:val="00E73527"/>
    <w:rsid w:val="00E80156"/>
    <w:rsid w:val="00E91BAE"/>
    <w:rsid w:val="00E95FCB"/>
    <w:rsid w:val="00EA79C2"/>
    <w:rsid w:val="00EB6896"/>
    <w:rsid w:val="00EB6BAC"/>
    <w:rsid w:val="00EC1C7F"/>
    <w:rsid w:val="00EC46DE"/>
    <w:rsid w:val="00EC6037"/>
    <w:rsid w:val="00EE4122"/>
    <w:rsid w:val="00EE623A"/>
    <w:rsid w:val="00EF0B6C"/>
    <w:rsid w:val="00EF4BEB"/>
    <w:rsid w:val="00EF5F2A"/>
    <w:rsid w:val="00EF7C0B"/>
    <w:rsid w:val="00F07C16"/>
    <w:rsid w:val="00F34BFA"/>
    <w:rsid w:val="00F43E23"/>
    <w:rsid w:val="00F53E39"/>
    <w:rsid w:val="00F645C7"/>
    <w:rsid w:val="00F6607D"/>
    <w:rsid w:val="00F76B68"/>
    <w:rsid w:val="00F8268B"/>
    <w:rsid w:val="00F96032"/>
    <w:rsid w:val="00FC2BA4"/>
    <w:rsid w:val="00FE1F1B"/>
    <w:rsid w:val="00FE638A"/>
    <w:rsid w:val="00FE6C56"/>
    <w:rsid w:val="00FF1FC9"/>
    <w:rsid w:val="00FF2D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EA7F2D"/>
  <w15:chartTrackingRefBased/>
  <w15:docId w15:val="{1763FE39-904F-4E38-AA05-210D76C8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20E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C6A21"/>
    <w:pPr>
      <w:spacing w:line="360" w:lineRule="auto"/>
      <w:contextualSpacing/>
      <w:outlineLvl w:val="2"/>
    </w:pPr>
    <w:rPr>
      <w:rFonts w:ascii="Ubuntu Light" w:hAnsi="Ubuntu Light"/>
      <w:b/>
      <w:i/>
      <w:color w:val="0070C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2013"/>
    <w:pPr>
      <w:widowControl w:val="0"/>
      <w:numPr>
        <w:numId w:val="1"/>
      </w:numPr>
      <w:spacing w:after="0" w:line="240" w:lineRule="auto"/>
      <w:contextualSpacing/>
    </w:pPr>
    <w:rPr>
      <w:rFonts w:ascii="Ubuntu Light" w:hAnsi="Ubuntu Light"/>
    </w:rPr>
  </w:style>
  <w:style w:type="character" w:customStyle="1" w:styleId="ListParagraphChar">
    <w:name w:val="List Paragraph Char"/>
    <w:basedOn w:val="DefaultParagraphFont"/>
    <w:link w:val="ListParagraph"/>
    <w:uiPriority w:val="34"/>
    <w:rsid w:val="00972013"/>
    <w:rPr>
      <w:rFonts w:ascii="Ubuntu Light" w:hAnsi="Ubuntu Light"/>
    </w:rPr>
  </w:style>
  <w:style w:type="paragraph" w:styleId="EndnoteText">
    <w:name w:val="endnote text"/>
    <w:basedOn w:val="Normal"/>
    <w:link w:val="EndnoteTextChar"/>
    <w:uiPriority w:val="99"/>
    <w:semiHidden/>
    <w:unhideWhenUsed/>
    <w:rsid w:val="00467A94"/>
    <w:pPr>
      <w:widowControl w:val="0"/>
      <w:spacing w:after="0" w:line="240" w:lineRule="auto"/>
    </w:pPr>
    <w:rPr>
      <w:rFonts w:ascii="Ubuntu Light" w:hAnsi="Ubuntu Light"/>
      <w:sz w:val="20"/>
      <w:szCs w:val="20"/>
    </w:rPr>
  </w:style>
  <w:style w:type="character" w:customStyle="1" w:styleId="EndnoteTextChar">
    <w:name w:val="Endnote Text Char"/>
    <w:basedOn w:val="DefaultParagraphFont"/>
    <w:link w:val="EndnoteText"/>
    <w:uiPriority w:val="99"/>
    <w:semiHidden/>
    <w:rsid w:val="00467A94"/>
    <w:rPr>
      <w:rFonts w:ascii="Ubuntu Light" w:hAnsi="Ubuntu Light"/>
      <w:sz w:val="20"/>
      <w:szCs w:val="20"/>
    </w:rPr>
  </w:style>
  <w:style w:type="character" w:styleId="EndnoteReference">
    <w:name w:val="endnote reference"/>
    <w:basedOn w:val="DefaultParagraphFont"/>
    <w:uiPriority w:val="99"/>
    <w:semiHidden/>
    <w:unhideWhenUsed/>
    <w:rsid w:val="00467A94"/>
    <w:rPr>
      <w:vertAlign w:val="superscript"/>
    </w:rPr>
  </w:style>
  <w:style w:type="paragraph" w:styleId="Header">
    <w:name w:val="header"/>
    <w:basedOn w:val="Normal"/>
    <w:link w:val="HeaderChar"/>
    <w:uiPriority w:val="99"/>
    <w:unhideWhenUsed/>
    <w:rsid w:val="00F3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FA"/>
  </w:style>
  <w:style w:type="paragraph" w:styleId="Footer">
    <w:name w:val="footer"/>
    <w:basedOn w:val="Normal"/>
    <w:link w:val="FooterChar"/>
    <w:uiPriority w:val="99"/>
    <w:unhideWhenUsed/>
    <w:rsid w:val="00F3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FA"/>
  </w:style>
  <w:style w:type="paragraph" w:styleId="BalloonText">
    <w:name w:val="Balloon Text"/>
    <w:basedOn w:val="Normal"/>
    <w:link w:val="BalloonTextChar"/>
    <w:uiPriority w:val="99"/>
    <w:semiHidden/>
    <w:unhideWhenUsed/>
    <w:rsid w:val="00132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A6E"/>
    <w:rPr>
      <w:rFonts w:ascii="Segoe UI" w:hAnsi="Segoe UI" w:cs="Segoe UI"/>
      <w:sz w:val="18"/>
      <w:szCs w:val="18"/>
    </w:rPr>
  </w:style>
  <w:style w:type="paragraph" w:styleId="Quote">
    <w:name w:val="Quote"/>
    <w:basedOn w:val="Normal"/>
    <w:next w:val="Normal"/>
    <w:link w:val="QuoteChar"/>
    <w:uiPriority w:val="29"/>
    <w:qFormat/>
    <w:rsid w:val="00FF1FC9"/>
    <w:pPr>
      <w:widowControl w:val="0"/>
      <w:spacing w:before="200" w:line="240" w:lineRule="auto"/>
      <w:ind w:left="864" w:right="864"/>
      <w:jc w:val="center"/>
    </w:pPr>
    <w:rPr>
      <w:rFonts w:ascii="Ubuntu Light" w:eastAsia="Calibri" w:hAnsi="Ubuntu Light" w:cs="Times New Roman"/>
      <w:i/>
      <w:iCs/>
      <w:color w:val="404040" w:themeColor="text1" w:themeTint="BF"/>
      <w:sz w:val="24"/>
      <w:szCs w:val="28"/>
    </w:rPr>
  </w:style>
  <w:style w:type="character" w:customStyle="1" w:styleId="QuoteChar">
    <w:name w:val="Quote Char"/>
    <w:basedOn w:val="DefaultParagraphFont"/>
    <w:link w:val="Quote"/>
    <w:uiPriority w:val="29"/>
    <w:rsid w:val="00FF1FC9"/>
    <w:rPr>
      <w:rFonts w:ascii="Ubuntu Light" w:eastAsia="Calibri" w:hAnsi="Ubuntu Light" w:cs="Times New Roman"/>
      <w:i/>
      <w:iCs/>
      <w:color w:val="404040" w:themeColor="text1" w:themeTint="BF"/>
      <w:sz w:val="24"/>
      <w:szCs w:val="28"/>
    </w:rPr>
  </w:style>
  <w:style w:type="character" w:styleId="Hyperlink">
    <w:name w:val="Hyperlink"/>
    <w:basedOn w:val="DefaultParagraphFont"/>
    <w:uiPriority w:val="99"/>
    <w:unhideWhenUsed/>
    <w:rsid w:val="00804663"/>
    <w:rPr>
      <w:color w:val="0000FF"/>
      <w:u w:val="single"/>
    </w:rPr>
  </w:style>
  <w:style w:type="character" w:styleId="CommentReference">
    <w:name w:val="annotation reference"/>
    <w:basedOn w:val="DefaultParagraphFont"/>
    <w:uiPriority w:val="99"/>
    <w:semiHidden/>
    <w:unhideWhenUsed/>
    <w:rsid w:val="00676BC2"/>
    <w:rPr>
      <w:sz w:val="16"/>
      <w:szCs w:val="16"/>
    </w:rPr>
  </w:style>
  <w:style w:type="paragraph" w:styleId="CommentText">
    <w:name w:val="annotation text"/>
    <w:basedOn w:val="Normal"/>
    <w:link w:val="CommentTextChar"/>
    <w:uiPriority w:val="99"/>
    <w:semiHidden/>
    <w:unhideWhenUsed/>
    <w:rsid w:val="00676BC2"/>
    <w:pPr>
      <w:spacing w:line="240" w:lineRule="auto"/>
    </w:pPr>
    <w:rPr>
      <w:sz w:val="20"/>
      <w:szCs w:val="20"/>
    </w:rPr>
  </w:style>
  <w:style w:type="character" w:customStyle="1" w:styleId="CommentTextChar">
    <w:name w:val="Comment Text Char"/>
    <w:basedOn w:val="DefaultParagraphFont"/>
    <w:link w:val="CommentText"/>
    <w:uiPriority w:val="99"/>
    <w:semiHidden/>
    <w:rsid w:val="00676BC2"/>
    <w:rPr>
      <w:sz w:val="20"/>
      <w:szCs w:val="20"/>
    </w:rPr>
  </w:style>
  <w:style w:type="paragraph" w:styleId="CommentSubject">
    <w:name w:val="annotation subject"/>
    <w:basedOn w:val="CommentText"/>
    <w:next w:val="CommentText"/>
    <w:link w:val="CommentSubjectChar"/>
    <w:uiPriority w:val="99"/>
    <w:semiHidden/>
    <w:unhideWhenUsed/>
    <w:rsid w:val="00676BC2"/>
    <w:rPr>
      <w:b/>
      <w:bCs/>
    </w:rPr>
  </w:style>
  <w:style w:type="character" w:customStyle="1" w:styleId="CommentSubjectChar">
    <w:name w:val="Comment Subject Char"/>
    <w:basedOn w:val="CommentTextChar"/>
    <w:link w:val="CommentSubject"/>
    <w:uiPriority w:val="99"/>
    <w:semiHidden/>
    <w:rsid w:val="00676BC2"/>
    <w:rPr>
      <w:b/>
      <w:bCs/>
      <w:sz w:val="20"/>
      <w:szCs w:val="20"/>
    </w:rPr>
  </w:style>
  <w:style w:type="character" w:styleId="UnresolvedMention">
    <w:name w:val="Unresolved Mention"/>
    <w:basedOn w:val="DefaultParagraphFont"/>
    <w:uiPriority w:val="99"/>
    <w:semiHidden/>
    <w:unhideWhenUsed/>
    <w:rsid w:val="00676BC2"/>
    <w:rPr>
      <w:color w:val="605E5C"/>
      <w:shd w:val="clear" w:color="auto" w:fill="E1DFDD"/>
    </w:rPr>
  </w:style>
  <w:style w:type="character" w:customStyle="1" w:styleId="Heading3Char">
    <w:name w:val="Heading 3 Char"/>
    <w:basedOn w:val="DefaultParagraphFont"/>
    <w:link w:val="Heading3"/>
    <w:uiPriority w:val="9"/>
    <w:rsid w:val="00DC6A21"/>
    <w:rPr>
      <w:rFonts w:ascii="Ubuntu Light" w:hAnsi="Ubuntu Light"/>
      <w:b/>
      <w:i/>
      <w:color w:val="0070C0"/>
      <w:sz w:val="24"/>
      <w:szCs w:val="24"/>
    </w:rPr>
  </w:style>
  <w:style w:type="character" w:customStyle="1" w:styleId="Heading2Char">
    <w:name w:val="Heading 2 Char"/>
    <w:basedOn w:val="DefaultParagraphFont"/>
    <w:link w:val="Heading2"/>
    <w:uiPriority w:val="9"/>
    <w:rsid w:val="00D20EB0"/>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5939F9"/>
    <w:rPr>
      <w:color w:val="954F72" w:themeColor="followedHyperlink"/>
      <w:u w:val="single"/>
    </w:rPr>
  </w:style>
  <w:style w:type="character" w:customStyle="1" w:styleId="LogoportDoNotTranslate">
    <w:name w:val="LogoportDoNotTranslate"/>
    <w:uiPriority w:val="99"/>
    <w:rsid w:val="00E726D6"/>
    <w:rPr>
      <w:rFonts w:ascii="Courier New" w:hAnsi="Courier New"/>
      <w:noProof/>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w.com" TargetMode="External"/><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s://bit.ly/2SrjVNG" TargetMode="External"/><Relationship Id="rId2" Type="http://schemas.openxmlformats.org/officeDocument/2006/relationships/styles" Target="styles.xml"/><Relationship Id="rId16" Type="http://schemas.openxmlformats.org/officeDocument/2006/relationships/hyperlink" Target="https://specialolympics.qualtrics.com/jfe/form/SV_5cZHOzU0qemAkD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ources.specialolympics.org/leadership-excellence/unified-leadership" TargetMode="External"/><Relationship Id="rId14" Type="http://schemas.openxmlformats.org/officeDocument/2006/relationships/hyperlink" Target="http://www.m-w.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7</Pages>
  <Words>1241</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Klinger</dc:creator>
  <cp:keywords/>
  <dc:description/>
  <cp:lastModifiedBy>Mujaheed Gardi</cp:lastModifiedBy>
  <cp:revision>84</cp:revision>
  <cp:lastPrinted>2021-12-23T07:48:00Z</cp:lastPrinted>
  <dcterms:created xsi:type="dcterms:W3CDTF">2021-06-25T22:58:00Z</dcterms:created>
  <dcterms:modified xsi:type="dcterms:W3CDTF">2021-12-23T14:21:00Z</dcterms:modified>
</cp:coreProperties>
</file>