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3EC" w:rsidP="009E2593" w:rsidRDefault="002803EC" w14:paraId="6056963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b/>
          <w:bCs/>
        </w:rPr>
      </w:pPr>
    </w:p>
    <w:p w:rsidRPr="002803EC" w:rsidR="009E2593" w:rsidP="009E2593" w:rsidRDefault="009E2593" w14:paraId="0C9A2A16" w14:textId="5B5B8051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b/>
          <w:bCs/>
        </w:rPr>
      </w:pPr>
      <w:r w:rsidRPr="002803EC">
        <w:rPr>
          <w:rFonts w:ascii="Ubuntu" w:hAnsi="Ubuntu" w:cs="Sabon-Roman"/>
          <w:b/>
          <w:bCs/>
          <w:lang w:val="Portuguese (Portugal)"/>
        </w:rPr>
        <w:t>Questionário de preparação para parcerias</w:t>
      </w:r>
      <w:r w:rsidRPr="002803EC" w:rsidR="00594F99">
        <w:rPr>
          <w:rStyle w:val="FootnoteReference"/>
          <w:rFonts w:ascii="Ubuntu" w:hAnsi="Ubuntu" w:cs="Sabon-Roman"/>
          <w:b/>
          <w:bCs/>
          <w:lang w:val="Portuguese (Portugal)"/>
        </w:rPr>
        <w:footnoteReference w:id="1"/>
      </w:r>
    </w:p>
    <w:p w:rsidRPr="002803EC" w:rsidR="009E2593" w:rsidP="009E2593" w:rsidRDefault="009E2593" w14:paraId="74053F2B" w14:textId="1FE5E102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sz w:val="20"/>
          <w:szCs w:val="20"/>
        </w:rPr>
      </w:pPr>
    </w:p>
    <w:p w:rsidRPr="002803EC" w:rsidR="008609F0" w:rsidP="008609F0" w:rsidRDefault="004845D4" w14:paraId="50F5D58E" w14:textId="05CA7BC1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  <w:r w:rsidRPr="002803EC">
        <w:rPr>
          <w:rFonts w:ascii="Ubuntu" w:hAnsi="Ubuntu" w:cs="Sabon-Roman"/>
          <w:b/>
          <w:bCs/>
          <w:sz w:val="20"/>
          <w:szCs w:val="20"/>
          <w:lang w:val="Portuguese (Portugal)"/>
        </w:rPr>
        <w:t>Porquê este questionário?</w:t>
      </w:r>
    </w:p>
    <w:p w:rsidRPr="002803EC" w:rsidR="004845D4" w:rsidP="008609F0" w:rsidRDefault="004845D4" w14:paraId="43FA552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="008609F0" w:rsidP="008609F0" w:rsidRDefault="002803EC" w14:paraId="66164A1B" w14:textId="0012BBDF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 w:rsidRPr="002803EC">
        <w:rPr>
          <w:rFonts w:ascii="Ubuntu" w:hAnsi="Ubuntu" w:cs="Sabon-Roman"/>
          <w:sz w:val="20"/>
          <w:szCs w:val="20"/>
          <w:lang w:val="Portuguese (Portugal)"/>
        </w:rPr>
        <w:t xml:space="preserve">Este questionário não é obrigatório. No entanto, </w:t>
      </w:r>
      <w:r w:rsidRPr="00AA741A">
        <w:rPr>
          <w:rFonts w:ascii="Ubuntu" w:hAnsi="Ubuntu" w:cs="Sabon-Roman"/>
          <w:b/>
          <w:bCs/>
          <w:sz w:val="20"/>
          <w:szCs w:val="20"/>
          <w:lang w:val="Portuguese (Portugal)"/>
        </w:rPr>
        <w:t>avaliar sua prontidão para parcerias comunitárias</w:t>
      </w:r>
      <w:r w:rsidRPr="002803EC" w:rsidR="008609F0">
        <w:rPr>
          <w:rFonts w:ascii="Ubuntu" w:hAnsi="Ubuntu" w:cs="Sabon-Roman"/>
          <w:sz w:val="20"/>
          <w:szCs w:val="20"/>
          <w:lang w:val="Portuguese (Portugal)"/>
        </w:rPr>
        <w:t xml:space="preserve"> permite que você considere seus pontos fortes e limitações individuais e programa. Responder a essas perguntas colocará você em uma posição melhor para saber o que você pode, e você não pode oferecer à sua comunidade, e quais lacunas precisam ser preenchidas pelo seu programa.</w:t>
      </w:r>
    </w:p>
    <w:p w:rsidR="002803EC" w:rsidP="008609F0" w:rsidRDefault="002803EC" w14:paraId="01A69158" w14:textId="6E229AC8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Pr="002803EC" w:rsidR="00782378" w:rsidP="008609F0" w:rsidRDefault="002803EC" w14:paraId="36F11C4C" w14:textId="280F386C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>
        <w:rPr>
          <w:rFonts w:ascii="Ubuntu" w:hAnsi="Ubuntu" w:cs="Sabon-Roman"/>
          <w:sz w:val="20"/>
          <w:szCs w:val="20"/>
          <w:lang w:val="Portuguese (Portugal)"/>
        </w:rPr>
        <w:t xml:space="preserve">Como parte disso, você pode identificar possíveis barreiras ou desafios para o processo de construção de relacionamentos. Assim, nas etapas seguintes, você estará preparado para OUVIR as vozes de seus parceiros em potencial e, em conjunto, escolher o melhor caminho para uma parceria mutuamente benéfica. Esta ferramenta irá ajudá-lo a refletir sobre a sua prontidão para avançar.</w:t>
      </w:r>
    </w:p>
    <w:p w:rsidRPr="002803EC" w:rsidR="008609F0" w:rsidP="008609F0" w:rsidRDefault="008609F0" w14:paraId="4696A3E3" w14:textId="1C1A1B01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="002803EC" w:rsidP="008609F0" w:rsidRDefault="002803EC" w14:paraId="3ED6525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</w:p>
    <w:p w:rsidRPr="002803EC" w:rsidR="008609F0" w:rsidP="008609F0" w:rsidRDefault="004845D4" w14:paraId="308AA791" w14:textId="0BF48671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  <w:r w:rsidRPr="002803EC">
        <w:rPr>
          <w:rFonts w:ascii="Ubuntu" w:hAnsi="Ubuntu" w:cs="Sabon-Roman"/>
          <w:b/>
          <w:bCs/>
          <w:sz w:val="20"/>
          <w:szCs w:val="20"/>
          <w:lang w:val="Portuguese (Portugal)"/>
        </w:rPr>
        <w:t>Orientações</w:t>
      </w:r>
    </w:p>
    <w:p w:rsidR="00982838" w:rsidP="00594F99" w:rsidRDefault="00982838" w14:paraId="28557E4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Pr="002803EC" w:rsidR="009A54ED" w:rsidP="00594F99" w:rsidRDefault="009E2593" w14:paraId="77A918CB" w14:textId="0FC8E06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 w:rsidRPr="002803EC">
        <w:rPr>
          <w:rFonts w:ascii="Ubuntu" w:hAnsi="Ubuntu" w:cs="Sabon-Roman"/>
          <w:sz w:val="20"/>
          <w:szCs w:val="20"/>
          <w:lang w:val="Portuguese (Portugal)"/>
        </w:rPr>
        <w:t xml:space="preserve">Abaixo está uma lista de perguntas a considerar para ajudá-lo a avaliar sua prontidão pessoal e organizacional para formar uma parceria. Responda a cada uma das perguntas abaixo duas vezes, primeiro da sua perspetiva e depois da perspetiva do seu programa.</w:t>
      </w:r>
    </w:p>
    <w:p w:rsidRPr="002803EC" w:rsidR="009E2593" w:rsidP="009E2593" w:rsidRDefault="009E2593" w14:paraId="6D0B93F5" w14:textId="340A68BE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810"/>
        <w:gridCol w:w="810"/>
        <w:gridCol w:w="895"/>
      </w:tblGrid>
      <w:tr w:rsidRPr="002803EC" w:rsidR="009E2593" w:rsidTr="009E2593" w14:paraId="1A459792" w14:textId="77777777">
        <w:tc>
          <w:tcPr>
            <w:tcW w:w="6835" w:type="dxa"/>
          </w:tcPr>
          <w:p w:rsidRPr="002803EC" w:rsidR="009E2593" w:rsidP="00FA1714" w:rsidRDefault="009E2593" w14:paraId="17D44A2A" w14:textId="6F8B0D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Pergunta</w:t>
            </w:r>
          </w:p>
        </w:tc>
        <w:tc>
          <w:tcPr>
            <w:tcW w:w="810" w:type="dxa"/>
          </w:tcPr>
          <w:p w:rsidRPr="002803EC" w:rsidR="009E2593" w:rsidP="00FA1714" w:rsidRDefault="009E2593" w14:paraId="462DDDE3" w14:textId="6626CD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Sim</w:t>
            </w:r>
          </w:p>
        </w:tc>
        <w:tc>
          <w:tcPr>
            <w:tcW w:w="810" w:type="dxa"/>
          </w:tcPr>
          <w:p w:rsidRPr="002803EC" w:rsidR="009E2593" w:rsidP="00FA1714" w:rsidRDefault="009E2593" w14:paraId="68A622E2" w14:textId="12B60E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Não</w:t>
            </w:r>
          </w:p>
        </w:tc>
        <w:tc>
          <w:tcPr>
            <w:tcW w:w="895" w:type="dxa"/>
          </w:tcPr>
          <w:p w:rsidRPr="002803EC" w:rsidR="009E2593" w:rsidP="00FA1714" w:rsidRDefault="009E2593" w14:paraId="489514A3" w14:textId="23BB2A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Eu não sei</w:t>
            </w:r>
          </w:p>
        </w:tc>
      </w:tr>
      <w:tr w:rsidRPr="002803EC" w:rsidR="009E2593" w:rsidTr="009E2593" w14:paraId="0E159E58" w14:textId="77777777">
        <w:tc>
          <w:tcPr>
            <w:tcW w:w="6835" w:type="dxa"/>
          </w:tcPr>
          <w:p w:rsidRPr="002803EC" w:rsidR="009E2593" w:rsidP="00FA1714" w:rsidRDefault="009E2593" w14:paraId="7AD47428" w14:textId="08E49F5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Você está genuinamente interessado e comprometido com a parceria comunitária?</w:t>
            </w:r>
          </w:p>
        </w:tc>
        <w:tc>
          <w:tcPr>
            <w:tcW w:w="810" w:type="dxa"/>
          </w:tcPr>
          <w:p w:rsidRPr="002803EC" w:rsidR="009E2593" w:rsidP="00FA1714" w:rsidRDefault="009E2593" w14:paraId="4379249B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197E34BD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19B9F5C1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393D177F" w14:textId="77777777">
        <w:tc>
          <w:tcPr>
            <w:tcW w:w="6835" w:type="dxa"/>
          </w:tcPr>
          <w:p w:rsidRPr="002803EC" w:rsidR="009E2593" w:rsidP="00FA1714" w:rsidRDefault="009E2593" w14:paraId="7F600E3F" w14:textId="7B2E11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 xml:space="preserve">Por que você quer formar uma parceria comunitária?</w:t>
            </w:r>
          </w:p>
          <w:p w:rsidRPr="002803EC" w:rsidR="009E2593" w:rsidP="00FA1714" w:rsidRDefault="009E2593" w14:paraId="5652C945" w14:textId="1CDFA87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 xml:space="preserve">Conheça um parceiro da comunidade para atender aos requisitos de financiamento.</w:t>
            </w:r>
          </w:p>
          <w:p w:rsidRPr="002803EC" w:rsidR="009E2593" w:rsidP="00FA1714" w:rsidRDefault="009E2593" w14:paraId="471FDDA4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Necessidade de recrutar indivíduos de populações marginalizadas para um estudo.</w:t>
            </w:r>
          </w:p>
          <w:p w:rsidRPr="002803EC" w:rsidR="009E2593" w:rsidP="00FA1714" w:rsidRDefault="009E2593" w14:paraId="63C0311E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Precisa de credibilidade que pode vir da parceria com outras pessoas.</w:t>
            </w:r>
          </w:p>
          <w:p w:rsidRPr="002803EC" w:rsidR="009E2593" w:rsidP="00FA1714" w:rsidRDefault="009E2593" w14:paraId="4E51A486" w14:textId="7E308D6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Precisa de recursos que vêm com a parceria.</w:t>
            </w:r>
          </w:p>
          <w:p w:rsidRPr="002803EC" w:rsidR="00594F99" w:rsidP="00FA1714" w:rsidRDefault="00594F99" w14:paraId="6E685668" w14:textId="16D313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Outros:</w:t>
            </w:r>
          </w:p>
        </w:tc>
        <w:tc>
          <w:tcPr>
            <w:tcW w:w="810" w:type="dxa"/>
          </w:tcPr>
          <w:p w:rsidRPr="002803EC" w:rsidR="009E2593" w:rsidP="00FA1714" w:rsidRDefault="009E2593" w14:paraId="33C7B5B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0F92F08B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1322CDC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16EB2667" w14:textId="77777777">
        <w:tc>
          <w:tcPr>
            <w:tcW w:w="6835" w:type="dxa"/>
          </w:tcPr>
          <w:p w:rsidRPr="002803EC" w:rsidR="009E2593" w:rsidP="00FA1714" w:rsidRDefault="00594F99" w14:paraId="77BB328F" w14:textId="7DA8B08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Sua missão, cultura e prioridades incentivam, apoiam e reconhecem o valor das parcerias?</w:t>
            </w:r>
          </w:p>
        </w:tc>
        <w:tc>
          <w:tcPr>
            <w:tcW w:w="810" w:type="dxa"/>
          </w:tcPr>
          <w:p w:rsidRPr="002803EC" w:rsidR="009E2593" w:rsidP="00FA1714" w:rsidRDefault="009E2593" w14:paraId="638F867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14268070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241A102C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27B53197" w14:textId="77777777">
        <w:tc>
          <w:tcPr>
            <w:tcW w:w="6835" w:type="dxa"/>
          </w:tcPr>
          <w:p w:rsidRPr="002803EC" w:rsidR="009E2593" w:rsidP="00FA1714" w:rsidRDefault="00594F99" w14:paraId="562CFCA8" w14:textId="09B02A0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Você tem um histórico anterior de trabalho com a comunidade? Isso é positivo?</w:t>
            </w:r>
          </w:p>
        </w:tc>
        <w:tc>
          <w:tcPr>
            <w:tcW w:w="810" w:type="dxa"/>
          </w:tcPr>
          <w:p w:rsidRPr="002803EC" w:rsidR="009E2593" w:rsidP="00FA1714" w:rsidRDefault="009E2593" w14:paraId="16E59E90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0200B28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6FCD07E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478B4490" w14:textId="77777777">
        <w:tc>
          <w:tcPr>
            <w:tcW w:w="6835" w:type="dxa"/>
          </w:tcPr>
          <w:p w:rsidRPr="002803EC" w:rsidR="009E2593" w:rsidP="00FA1714" w:rsidRDefault="00594F99" w14:paraId="6D3C4465" w14:textId="365228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Você conhece a comunidade (por exemplo, cultura, normas, política e características sociodemográficas?)</w:t>
            </w:r>
          </w:p>
        </w:tc>
        <w:tc>
          <w:tcPr>
            <w:tcW w:w="810" w:type="dxa"/>
          </w:tcPr>
          <w:p w:rsidRPr="002803EC" w:rsidR="009E2593" w:rsidP="00FA1714" w:rsidRDefault="009E2593" w14:paraId="3C18CF0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1ECB0E9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6EFBA8E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3E3E12E3" w14:textId="77777777">
        <w:tc>
          <w:tcPr>
            <w:tcW w:w="6835" w:type="dxa"/>
          </w:tcPr>
          <w:p w:rsidRPr="002803EC" w:rsidR="009E2593" w:rsidP="00FA1714" w:rsidRDefault="00594F99" w14:paraId="44D22D64" w14:textId="227895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Já tem relações com a comunidade?</w:t>
            </w:r>
          </w:p>
        </w:tc>
        <w:tc>
          <w:tcPr>
            <w:tcW w:w="810" w:type="dxa"/>
          </w:tcPr>
          <w:p w:rsidRPr="002803EC" w:rsidR="009E2593" w:rsidP="00FA1714" w:rsidRDefault="009E2593" w14:paraId="4E243071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5D633418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41D25CC7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E2593" w:rsidTr="009E2593" w14:paraId="41FD62EC" w14:textId="77777777">
        <w:tc>
          <w:tcPr>
            <w:tcW w:w="6835" w:type="dxa"/>
          </w:tcPr>
          <w:p w:rsidRPr="002803EC" w:rsidR="00CF2A0C" w:rsidP="00FA1714" w:rsidRDefault="00CF2A0C" w14:paraId="6E676B13" w14:textId="7A0F9B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t>Você tem tempo para envolver a comunidade e formar uma parceria?</w:t>
            </w:r>
          </w:p>
        </w:tc>
        <w:tc>
          <w:tcPr>
            <w:tcW w:w="810" w:type="dxa"/>
          </w:tcPr>
          <w:p w:rsidRPr="002803EC" w:rsidR="009E2593" w:rsidP="00FA1714" w:rsidRDefault="009E2593" w14:paraId="1083A53A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9E2593" w:rsidP="00FA1714" w:rsidRDefault="009E2593" w14:paraId="25665626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9E2593" w:rsidP="00FA1714" w:rsidRDefault="009E2593" w14:paraId="6203AC7F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594F99" w:rsidTr="009E2593" w14:paraId="557E45DC" w14:textId="77777777">
        <w:tc>
          <w:tcPr>
            <w:tcW w:w="6835" w:type="dxa"/>
          </w:tcPr>
          <w:p w:rsidR="00594F99" w:rsidP="00FA1714" w:rsidRDefault="00CF2A0C" w14:paraId="60E41E0F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  <w:lang w:val="Portuguese (Portugal)"/>
              </w:rPr>
              <w:lastRenderedPageBreak/>
              <w:t xml:space="preserve">Você tem as habilidades para começar e manter uma parceria?</w:t>
            </w:r>
          </w:p>
          <w:p w:rsidR="00FB7785" w:rsidP="00FA1714" w:rsidRDefault="00FB7785" w14:paraId="078B6547" w14:textId="7777777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(Verifique um ou mais)</w:t>
            </w:r>
          </w:p>
          <w:p w:rsidR="00FB7785" w:rsidP="00FA1714" w:rsidRDefault="00FB7785" w14:paraId="7DECE439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  <w:lang w:val="Portuguese (Portugal)"/>
              </w:rPr>
              <w:t>Comunicação</w:t>
            </w: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. Capacidade de fornecer e receber feedback. Forte capacidade de escuta. Capacidade de ser um comunicador verbal e não verbal claro e eficaz.</w:t>
            </w:r>
          </w:p>
          <w:p w:rsidR="00982838" w:rsidP="00FA1714" w:rsidRDefault="00982838" w14:paraId="5BDC30D8" w14:textId="5742835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  <w:lang w:val="Portuguese (Portugal)"/>
              </w:rPr>
              <w:t>Competência cultural</w:t>
            </w: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. É um conjunto de conhecimentos, habilidades e atitudes que permite trabalhar efetivamente com diversos grupos sociais.</w:t>
            </w:r>
          </w:p>
          <w:p w:rsidR="00FB7785" w:rsidP="00FA1714" w:rsidRDefault="00982838" w14:paraId="50E5B140" w14:textId="5C132A4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  <w:lang w:val="Portuguese (Portugal)"/>
              </w:rPr>
              <w:t>Humildade cultural</w:t>
            </w: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 xml:space="preserve">. É um compromisso vitalício de autoavaliação e autocrítica para sustentar parcerias mutuamente respeitosas com as comunidades. </w:t>
            </w:r>
          </w:p>
          <w:p w:rsidR="00982838" w:rsidP="00FA1714" w:rsidRDefault="00982838" w14:paraId="4B46B2B6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Capacidade de partilhar poder e controlo sobre as decisões.</w:t>
            </w:r>
          </w:p>
          <w:p w:rsidRPr="002803EC" w:rsidR="00982838" w:rsidP="00FA1714" w:rsidRDefault="00982838" w14:paraId="3AC9CACC" w14:textId="4BDBE2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 xml:space="preserve">Facilitação de grupos e habilidades interpessoais. </w:t>
            </w:r>
          </w:p>
        </w:tc>
        <w:tc>
          <w:tcPr>
            <w:tcW w:w="810" w:type="dxa"/>
          </w:tcPr>
          <w:p w:rsidRPr="002803EC" w:rsidR="00594F99" w:rsidP="00FA1714" w:rsidRDefault="00594F99" w14:paraId="6A75C0D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594F99" w:rsidP="00FA1714" w:rsidRDefault="00594F99" w14:paraId="4273AB95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594F99" w:rsidP="00FA1714" w:rsidRDefault="00594F99" w14:paraId="6A8A44CC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594F99" w:rsidTr="009E2593" w14:paraId="20CF5EE3" w14:textId="77777777">
        <w:tc>
          <w:tcPr>
            <w:tcW w:w="6835" w:type="dxa"/>
          </w:tcPr>
          <w:p w:rsidR="00594F99" w:rsidP="00FA1714" w:rsidRDefault="00982838" w14:paraId="7C9D40CC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Pode contribuir com qualquer um dos seguintes elementos para a parceria:</w:t>
            </w:r>
          </w:p>
          <w:p w:rsidR="00982838" w:rsidP="00FA1714" w:rsidRDefault="00982838" w14:paraId="39EF6571" w14:textId="1C573F5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Pessoal e? ou voluntários</w:t>
            </w:r>
          </w:p>
          <w:p w:rsidR="00982838" w:rsidP="00FA1714" w:rsidRDefault="00982838" w14:paraId="74FEA17C" w14:textId="67861A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Recursos em espécie (por exemplo, espaço para reuniões, tecnologia)</w:t>
            </w:r>
          </w:p>
          <w:p w:rsidR="00982838" w:rsidP="00FA1714" w:rsidRDefault="00982838" w14:paraId="3804FF6C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Conexões com os principais líderes e recursos da comunidade</w:t>
            </w:r>
          </w:p>
          <w:p w:rsidR="00982838" w:rsidP="00FA1714" w:rsidRDefault="00982838" w14:paraId="282EBB96" w14:textId="34BADD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 xml:space="preserve">Conhecimento das questões/tópicos a abordar.</w:t>
            </w:r>
          </w:p>
          <w:p w:rsidR="00982838" w:rsidP="00FA1714" w:rsidRDefault="00982838" w14:paraId="466EA8F9" w14:textId="070CE6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Formação e assistência técnica</w:t>
            </w:r>
          </w:p>
          <w:p w:rsidRPr="00982838" w:rsidR="00982838" w:rsidP="00FA1714" w:rsidRDefault="00982838" w14:paraId="26E03BA1" w14:textId="15FA525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Outros (por exemplo, recursos financeiros)</w:t>
            </w:r>
          </w:p>
        </w:tc>
        <w:tc>
          <w:tcPr>
            <w:tcW w:w="810" w:type="dxa"/>
          </w:tcPr>
          <w:p w:rsidRPr="002803EC" w:rsidR="00594F99" w:rsidP="00FA1714" w:rsidRDefault="00594F99" w14:paraId="035C652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:rsidRPr="002803EC" w:rsidR="00594F99" w:rsidP="00FA1714" w:rsidRDefault="00594F99" w14:paraId="0AA0946F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:rsidRPr="002803EC" w:rsidR="00594F99" w:rsidP="00FA1714" w:rsidRDefault="00594F99" w14:paraId="4D6B19F3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82838" w:rsidTr="00D33346" w14:paraId="28D9E145" w14:textId="77777777">
        <w:tc>
          <w:tcPr>
            <w:tcW w:w="6835" w:type="dxa"/>
          </w:tcPr>
          <w:p w:rsidRPr="00982838" w:rsidR="00982838" w:rsidP="00FA1714" w:rsidRDefault="00982838" w14:paraId="79EC7D71" w14:textId="5AA57C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 xml:space="preserve">Quais são os benefícios potenciais de uma parceria comunitária para o seu programa e projeto?</w:t>
            </w:r>
          </w:p>
        </w:tc>
        <w:tc>
          <w:tcPr>
            <w:tcW w:w="2515" w:type="dxa"/>
            <w:gridSpan w:val="3"/>
          </w:tcPr>
          <w:p w:rsidRPr="002803EC" w:rsidR="00982838" w:rsidP="00FA1714" w:rsidRDefault="00982838" w14:paraId="7BA5F5F6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Pr="002803EC" w:rsidR="00982838" w:rsidTr="008D3A38" w14:paraId="1FB258E1" w14:textId="77777777">
        <w:tc>
          <w:tcPr>
            <w:tcW w:w="6835" w:type="dxa"/>
          </w:tcPr>
          <w:p w:rsidRPr="00982838" w:rsidR="00982838" w:rsidP="00FA1714" w:rsidRDefault="00982838" w14:paraId="3CC07A2C" w14:textId="1FBD7B7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  <w:lang w:val="Portuguese (Portugal)"/>
              </w:rPr>
              <w:t>Quais são os benefícios da parceria para a comunidade?</w:t>
            </w:r>
          </w:p>
        </w:tc>
        <w:tc>
          <w:tcPr>
            <w:tcW w:w="2515" w:type="dxa"/>
            <w:gridSpan w:val="3"/>
          </w:tcPr>
          <w:p w:rsidRPr="002803EC" w:rsidR="00982838" w:rsidP="00FA1714" w:rsidRDefault="00982838" w14:paraId="39BCEBE4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</w:tbl>
    <w:p w:rsidRPr="002803EC" w:rsidR="009E2593" w:rsidP="009E2593" w:rsidRDefault="009E2593" w14:paraId="0AC2C808" w14:textId="6D809B0B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:rsidRPr="002803EC" w:rsidR="009E2593" w:rsidP="009E2593" w:rsidRDefault="009E2593" w14:paraId="79C8E16A" w14:textId="2A7C996B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4"/>
          <w:szCs w:val="24"/>
        </w:rPr>
      </w:pPr>
    </w:p>
    <w:p w:rsidRPr="002803EC" w:rsidR="009E2593" w:rsidP="009E2593" w:rsidRDefault="009E2593" w14:paraId="091665B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4"/>
          <w:szCs w:val="24"/>
        </w:rPr>
      </w:pPr>
    </w:p>
    <w:p w:rsidRPr="002803EC" w:rsidR="009E2593" w:rsidP="009E2593" w:rsidRDefault="009E2593" w14:paraId="6E6A5570" w14:textId="61D3C8A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Ubuntu" w:hAnsi="Ubuntu" w:cs="Sabon-Roman"/>
          <w:sz w:val="24"/>
          <w:szCs w:val="24"/>
        </w:rPr>
      </w:pPr>
      <w:r w:rsidRPr="002803EC">
        <w:rPr>
          <w:rFonts w:ascii="Ubuntu" w:hAnsi="Ubuntu" w:cs="Sabon-Roman"/>
          <w:sz w:val="24"/>
          <w:szCs w:val="24"/>
        </w:rPr>
        <w:t xml:space="preserve"> </w:t>
      </w:r>
    </w:p>
    <w:sectPr w:rsidRPr="002803EC" w:rsidR="009E25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AA86" w14:textId="77777777" w:rsidR="003104B8" w:rsidRDefault="003104B8" w:rsidP="00594F99">
      <w:pPr>
        <w:spacing w:after="0" w:line="240" w:lineRule="auto"/>
      </w:pPr>
      <w:r>
        <w:separator/>
      </w:r>
    </w:p>
  </w:endnote>
  <w:endnote w:type="continuationSeparator" w:id="0">
    <w:p w14:paraId="2F70E4D0" w14:textId="77777777" w:rsidR="003104B8" w:rsidRDefault="003104B8" w:rsidP="0059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abon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4B8" w:rsidP="00594F99" w:rsidRDefault="003104B8" w14:paraId="23657E32" w14:textId="77777777">
      <w:pPr>
        <w:spacing w:after="0" w:line="240" w:lineRule="auto"/>
      </w:pPr>
      <w:r>
        <w:rPr>
          <w:lang w:val="Portuguese (Portugal)"/>
        </w:rPr>
        <w:separator/>
      </w:r>
    </w:p>
  </w:footnote>
  <w:footnote w:type="continuationSeparator" w:id="0">
    <w:p w:rsidR="003104B8" w:rsidP="00594F99" w:rsidRDefault="003104B8" w14:paraId="2BF2BAB1" w14:textId="77777777">
      <w:pPr>
        <w:spacing w:after="0" w:line="240" w:lineRule="auto"/>
      </w:pPr>
      <w:r>
        <w:rPr>
          <w:lang w:val="Portuguese (Portugal)"/>
        </w:rPr>
        <w:continuationSeparator/>
      </w:r>
    </w:p>
  </w:footnote>
  <w:footnote w:id="1">
    <w:p w:rsidRPr="00FA1714" w:rsidR="00FA1714" w:rsidP="00982838" w:rsidRDefault="00594F99" w14:paraId="15916CE4" w14:textId="0A58C1E7"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lang w:val="Portuguese (Portugal)"/>
        </w:rPr>
        <w:footnoteRef/>
      </w:r>
      <w:r>
        <w:rPr>
          <w:lang w:val="Portuguese (Portugal)"/>
        </w:rPr>
        <w:t xml:space="preserve"> </w:t>
      </w:r>
      <w:r w:rsidRPr="00982838">
        <w:rPr>
          <w:sz w:val="18"/>
          <w:szCs w:val="18"/>
          <w:lang w:val="Portuguese (Portugal)"/>
        </w:rPr>
        <w:t>Esta avaliação foi desenvolvida pelo Projeto GENE (2007). Para mais informações, consultar: Fazer funcionar as parcerias comunitárias: um conjunto de ferramentas. https://aapcho.org/wp/wp-content/uploads/2012/02/Giachello-MakingCommunityPartnershipsWorkToolkit.pdf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3EC" w:rsidP="002803EC" w:rsidRDefault="002803EC" w14:paraId="6443B023" w14:textId="024D468B">
    <w:pPr>
      <w:pStyle w:val="Header"/>
      <w:jc w:val="right"/>
    </w:pPr>
    <w:r>
      <w:rPr>
        <w:noProof/>
        <w:lang w:val="Portuguese (Portugal)"/>
      </w:rPr>
      <w:drawing>
        <wp:inline distT="0" distB="0" distL="0" distR="0" wp14:anchorId="6997EEED" wp14:editId="06A0A15F">
          <wp:extent cx="1419454" cy="505114"/>
          <wp:effectExtent l="0" t="0" r="0" b="9525"/>
          <wp:docPr id="1" name="Picture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577" cy="51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F74"/>
    <w:multiLevelType w:val="hybridMultilevel"/>
    <w:tmpl w:val="755A7B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D53FE"/>
    <w:multiLevelType w:val="hybridMultilevel"/>
    <w:tmpl w:val="496C4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07D"/>
    <w:multiLevelType w:val="hybridMultilevel"/>
    <w:tmpl w:val="18C49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6F05"/>
    <w:multiLevelType w:val="hybridMultilevel"/>
    <w:tmpl w:val="EAB24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3642B"/>
    <w:multiLevelType w:val="hybridMultilevel"/>
    <w:tmpl w:val="5492F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48934">
    <w:abstractNumId w:val="0"/>
  </w:num>
  <w:num w:numId="2" w16cid:durableId="2032338421">
    <w:abstractNumId w:val="4"/>
  </w:num>
  <w:num w:numId="3" w16cid:durableId="1931155644">
    <w:abstractNumId w:val="2"/>
  </w:num>
  <w:num w:numId="4" w16cid:durableId="1795321820">
    <w:abstractNumId w:val="1"/>
  </w:num>
  <w:num w:numId="5" w16cid:durableId="28816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93"/>
    <w:rsid w:val="0012039D"/>
    <w:rsid w:val="00273412"/>
    <w:rsid w:val="002803EC"/>
    <w:rsid w:val="003104B8"/>
    <w:rsid w:val="00460CAE"/>
    <w:rsid w:val="004845D4"/>
    <w:rsid w:val="00594F99"/>
    <w:rsid w:val="005B2E24"/>
    <w:rsid w:val="00782378"/>
    <w:rsid w:val="008609F0"/>
    <w:rsid w:val="00982838"/>
    <w:rsid w:val="009A54ED"/>
    <w:rsid w:val="009E2593"/>
    <w:rsid w:val="00AA741A"/>
    <w:rsid w:val="00B43894"/>
    <w:rsid w:val="00CF2A0C"/>
    <w:rsid w:val="00DF5001"/>
    <w:rsid w:val="00FA1714"/>
    <w:rsid w:val="00FB7785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F519"/>
  <w15:chartTrackingRefBased/>
  <w15:docId w15:val="{2075A2F4-77D3-4D6F-AC0C-99948FD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93"/>
    <w:pPr>
      <w:ind w:left="720"/>
      <w:contextualSpacing/>
    </w:pPr>
  </w:style>
  <w:style w:type="table" w:styleId="TableGrid">
    <w:name w:val="Table Grid"/>
    <w:basedOn w:val="TableNormal"/>
    <w:uiPriority w:val="39"/>
    <w:rsid w:val="009E25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4F9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94F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4F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03E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03EC"/>
  </w:style>
  <w:style w:type="paragraph" w:styleId="Footer">
    <w:name w:val="footer"/>
    <w:basedOn w:val="Normal"/>
    <w:link w:val="FooterChar"/>
    <w:uiPriority w:val="99"/>
    <w:unhideWhenUsed/>
    <w:rsid w:val="002803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03EC"/>
  </w:style>
  <w:style w:type="character" w:styleId="Hyperlink">
    <w:name w:val="Hyperlink"/>
    <w:basedOn w:val="DefaultParagraphFont"/>
    <w:uiPriority w:val="99"/>
    <w:unhideWhenUsed/>
    <w:rsid w:val="00FA1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26953-13F9-4452-82A5-E3270BF81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00706-65E8-4C78-B081-F6B8C721C29F}"/>
</file>

<file path=customXml/itemProps3.xml><?xml version="1.0" encoding="utf-8"?>
<ds:datastoreItem xmlns:ds="http://schemas.openxmlformats.org/officeDocument/2006/customXml" ds:itemID="{A2155D21-FEEB-4327-83AA-4B7C0C9E8E48}"/>
</file>

<file path=customXml/itemProps4.xml><?xml version="1.0" encoding="utf-8"?>
<ds:datastoreItem xmlns:ds="http://schemas.openxmlformats.org/officeDocument/2006/customXml" ds:itemID="{D233AB9B-B63C-4962-8805-3877F9806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9</cp:revision>
  <dcterms:created xsi:type="dcterms:W3CDTF">2023-03-14T12:50:00Z</dcterms:created>
  <dcterms:modified xsi:type="dcterms:W3CDTF">2023-03-23T02:27:00Z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GrammarlyDocumentId">
    <vt:lpwstr>fae74036-bfdd-4cc4-963e-ae75409b6f19</vt:lpwstr>
  </op:property>
</op:Properties>
</file>