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3EC" w:rsidP="009E2593" w:rsidRDefault="002803EC" w14:paraId="60569637" w14:textId="77777777">
      <w:pPr>
        <w:autoSpaceDE w:val="0"/>
        <w:autoSpaceDN w:val="0"/>
        <w:bidi w:val="true"/>
        <w:adjustRightInd w:val="0"/>
        <w:spacing w:after="0" w:line="240" w:lineRule="auto"/>
        <w:jc w:val="center"/>
        <w:rPr>
          <w:rFonts w:ascii="Ubuntu" w:hAnsi="Ubuntu" w:cs="Sabon-Roman"/>
          <w:b/>
          <w:bCs/>
        </w:rPr>
      </w:pPr>
    </w:p>
    <w:p w:rsidRPr="002803EC" w:rsidR="009E2593" w:rsidP="009E2593" w:rsidRDefault="009E2593" w14:paraId="0C9A2A16" w14:textId="5B5B8051">
      <w:pPr>
        <w:autoSpaceDE w:val="0"/>
        <w:autoSpaceDN w:val="0"/>
        <w:bidi w:val="true"/>
        <w:adjustRightInd w:val="0"/>
        <w:spacing w:after="0" w:line="240" w:lineRule="auto"/>
        <w:jc w:val="center"/>
        <w:rPr>
          <w:rFonts w:ascii="Ubuntu" w:hAnsi="Ubuntu" w:cs="Sabon-Roman"/>
          <w:b/>
          <w:bCs/>
        </w:rPr>
      </w:pPr>
      <w:r w:rsidRPr="002803EC">
        <w:rPr>
          <w:rFonts w:ascii="Ubuntu" w:hAnsi="Ubuntu" w:cs="Sabon-Roman"/>
          <w:b/>
          <w:bCs/>
          <w:rtl w:val="true"/>
          <w:lang w:bidi="Arabic"/>
        </w:rPr>
        <w:t>استبيان جاهزية الشراكة</w:t>
      </w:r>
      <w:r w:rsidRPr="002803EC" w:rsidR="00594F99">
        <w:rPr>
          <w:rStyle w:val="FootnoteReference"/>
          <w:rFonts w:ascii="Ubuntu" w:hAnsi="Ubuntu" w:cs="Sabon-Roman"/>
          <w:b/>
          <w:bCs/>
          <w:rtl w:val="true"/>
          <w:lang w:bidi="Arabic"/>
        </w:rPr>
        <w:footnoteReference w:id="1"/>
      </w:r>
    </w:p>
    <w:p w:rsidRPr="002803EC" w:rsidR="009E2593" w:rsidP="009E2593" w:rsidRDefault="009E2593" w14:paraId="74053F2B" w14:textId="1FE5E102">
      <w:pPr>
        <w:autoSpaceDE w:val="0"/>
        <w:autoSpaceDN w:val="0"/>
        <w:bidi w:val="true"/>
        <w:adjustRightInd w:val="0"/>
        <w:spacing w:after="0" w:line="240" w:lineRule="auto"/>
        <w:jc w:val="center"/>
        <w:rPr>
          <w:rFonts w:ascii="Ubuntu" w:hAnsi="Ubuntu" w:cs="Sabon-Roman"/>
          <w:sz w:val="20"/>
          <w:szCs w:val="20"/>
        </w:rPr>
      </w:pPr>
    </w:p>
    <w:p w:rsidRPr="002803EC" w:rsidR="008609F0" w:rsidP="008609F0" w:rsidRDefault="004845D4" w14:paraId="50F5D58E" w14:textId="05CA7BC1">
      <w:pPr>
        <w:autoSpaceDE w:val="0"/>
        <w:autoSpaceDN w:val="0"/>
        <w:bidi w:val="true"/>
        <w:adjustRightInd w:val="0"/>
        <w:spacing w:after="0" w:line="240" w:lineRule="auto"/>
        <w:jc w:val="both"/>
        <w:rPr>
          <w:rFonts w:ascii="Ubuntu" w:hAnsi="Ubuntu" w:cs="Sabon-Roman"/>
          <w:b/>
          <w:bCs/>
          <w:sz w:val="20"/>
          <w:szCs w:val="20"/>
        </w:rPr>
      </w:pPr>
      <w:r w:rsidRPr="002803EC">
        <w:rPr>
          <w:rFonts w:ascii="Ubuntu" w:hAnsi="Ubuntu" w:cs="Sabon-Roman"/>
          <w:b/>
          <w:bCs/>
          <w:sz w:val="20"/>
          <w:szCs w:val="20"/>
          <w:rtl w:val="true"/>
          <w:lang w:bidi="Arabic"/>
        </w:rPr>
        <w:t>لماذا هذا الاستبيان؟</w:t>
      </w:r>
    </w:p>
    <w:p w:rsidRPr="002803EC" w:rsidR="004845D4" w:rsidP="008609F0" w:rsidRDefault="004845D4" w14:paraId="43FA552F" w14:textId="77777777">
      <w:pPr>
        <w:autoSpaceDE w:val="0"/>
        <w:autoSpaceDN w:val="0"/>
        <w:bidi w:val="true"/>
        <w:adjustRightInd w:val="0"/>
        <w:spacing w:after="0" w:line="240" w:lineRule="auto"/>
        <w:jc w:val="both"/>
        <w:rPr>
          <w:rFonts w:ascii="Ubuntu" w:hAnsi="Ubuntu" w:cs="Sabon-Roman"/>
          <w:sz w:val="20"/>
          <w:szCs w:val="20"/>
        </w:rPr>
      </w:pPr>
    </w:p>
    <w:p w:rsidR="008609F0" w:rsidP="008609F0" w:rsidRDefault="002803EC" w14:paraId="66164A1B" w14:textId="0012BBDF">
      <w:pPr>
        <w:autoSpaceDE w:val="0"/>
        <w:autoSpaceDN w:val="0"/>
        <w:bidi w:val="true"/>
        <w:adjustRightInd w:val="0"/>
        <w:spacing w:after="0" w:line="240" w:lineRule="auto"/>
        <w:jc w:val="both"/>
        <w:rPr>
          <w:rFonts w:ascii="Ubuntu" w:hAnsi="Ubuntu" w:cs="Sabon-Roman"/>
          <w:sz w:val="20"/>
          <w:szCs w:val="20"/>
        </w:rPr>
      </w:pPr>
      <w:r w:rsidRPr="002803EC">
        <w:rPr>
          <w:rFonts w:ascii="Ubuntu" w:hAnsi="Ubuntu" w:cs="Sabon-Roman"/>
          <w:sz w:val="20"/>
          <w:szCs w:val="20"/>
          <w:rtl w:val="true"/>
          <w:lang w:bidi="Arabic"/>
        </w:rPr>
        <w:t xml:space="preserve">هذا الاستبيان ليس إلزاميا. ومع ذلك، </w:t>
      </w:r>
      <w:r w:rsidRPr="00AA741A">
        <w:rPr>
          <w:rFonts w:ascii="Ubuntu" w:hAnsi="Ubuntu" w:cs="Sabon-Roman"/>
          <w:b/>
          <w:bCs/>
          <w:sz w:val="20"/>
          <w:szCs w:val="20"/>
          <w:rtl w:val="true"/>
          <w:lang w:bidi="Arabic"/>
        </w:rPr>
        <w:t>فإن تقييم استعدادك للشراكات المجتمعية</w:t>
      </w:r>
      <w:r w:rsidRPr="002803EC" w:rsidR="008609F0">
        <w:rPr>
          <w:rFonts w:ascii="Ubuntu" w:hAnsi="Ubuntu" w:cs="Sabon-Roman"/>
          <w:sz w:val="20"/>
          <w:szCs w:val="20"/>
          <w:rtl w:val="true"/>
          <w:lang w:bidi="Arabic"/>
        </w:rPr>
        <w:t xml:space="preserve"> يسمح لك بالنظر في نقاط القوة والقيود الفردية والخاصة بك في برنامج. ستضعك الإجابة على هذه الأسئلة في وضع أفضل لمعرفة ما يمكنك تقديمه لمجتمعك ، وما هي الفجوات التي يجب سدها بواسطة برنامج الخاص بك.</w:t>
      </w:r>
    </w:p>
    <w:p w:rsidR="002803EC" w:rsidP="008609F0" w:rsidRDefault="002803EC" w14:paraId="01A69158" w14:textId="6E229AC8">
      <w:pPr>
        <w:autoSpaceDE w:val="0"/>
        <w:autoSpaceDN w:val="0"/>
        <w:bidi w:val="true"/>
        <w:adjustRightInd w:val="0"/>
        <w:spacing w:after="0" w:line="240" w:lineRule="auto"/>
        <w:jc w:val="both"/>
        <w:rPr>
          <w:rFonts w:ascii="Ubuntu" w:hAnsi="Ubuntu" w:cs="Sabon-Roman"/>
          <w:sz w:val="20"/>
          <w:szCs w:val="20"/>
        </w:rPr>
      </w:pPr>
    </w:p>
    <w:p w:rsidRPr="002803EC" w:rsidR="00782378" w:rsidP="008609F0" w:rsidRDefault="002803EC" w14:paraId="36F11C4C" w14:textId="280F386C">
      <w:pPr>
        <w:autoSpaceDE w:val="0"/>
        <w:autoSpaceDN w:val="0"/>
        <w:bidi w:val="true"/>
        <w:adjustRightInd w:val="0"/>
        <w:spacing w:after="0" w:line="240" w:lineRule="auto"/>
        <w:jc w:val="both"/>
        <w:rPr>
          <w:rFonts w:ascii="Ubuntu" w:hAnsi="Ubuntu" w:cs="Sabon-Roman"/>
          <w:sz w:val="20"/>
          <w:szCs w:val="20"/>
        </w:rPr>
      </w:pPr>
      <w:r>
        <w:rPr>
          <w:rFonts w:ascii="Ubuntu" w:hAnsi="Ubuntu" w:cs="Sabon-Roman"/>
          <w:sz w:val="20"/>
          <w:szCs w:val="20"/>
          <w:rtl w:val="true"/>
          <w:lang w:bidi="Arabic"/>
        </w:rPr>
        <w:t xml:space="preserve">كجزء من هذا ، يمكنك تحديد العوائق أو التحديات المحتملة لعملية بناء العلاقات. لذلك ، في المراحل التالية ، ستكون مستعدا للاستماع إلى أصوات شركائك المحتملين واختيار أفضل طريق مشترك نحو شراكة متبادلة المنفعة. ستساعدك هذه الأداة على التفكير في استعدادك للمضي قدما.</w:t>
      </w:r>
    </w:p>
    <w:p w:rsidRPr="002803EC" w:rsidR="008609F0" w:rsidP="008609F0" w:rsidRDefault="008609F0" w14:paraId="4696A3E3" w14:textId="1C1A1B01">
      <w:pPr>
        <w:autoSpaceDE w:val="0"/>
        <w:autoSpaceDN w:val="0"/>
        <w:bidi w:val="true"/>
        <w:adjustRightInd w:val="0"/>
        <w:spacing w:after="0" w:line="240" w:lineRule="auto"/>
        <w:jc w:val="both"/>
        <w:rPr>
          <w:rFonts w:ascii="Ubuntu" w:hAnsi="Ubuntu" w:cs="Sabon-Roman"/>
          <w:sz w:val="20"/>
          <w:szCs w:val="20"/>
        </w:rPr>
      </w:pPr>
    </w:p>
    <w:p w:rsidR="002803EC" w:rsidP="008609F0" w:rsidRDefault="002803EC" w14:paraId="3ED65253" w14:textId="77777777">
      <w:pPr>
        <w:autoSpaceDE w:val="0"/>
        <w:autoSpaceDN w:val="0"/>
        <w:bidi w:val="true"/>
        <w:adjustRightInd w:val="0"/>
        <w:spacing w:after="0" w:line="240" w:lineRule="auto"/>
        <w:jc w:val="both"/>
        <w:rPr>
          <w:rFonts w:ascii="Ubuntu" w:hAnsi="Ubuntu" w:cs="Sabon-Roman"/>
          <w:b/>
          <w:bCs/>
          <w:sz w:val="20"/>
          <w:szCs w:val="20"/>
        </w:rPr>
      </w:pPr>
    </w:p>
    <w:p w:rsidRPr="002803EC" w:rsidR="008609F0" w:rsidP="008609F0" w:rsidRDefault="004845D4" w14:paraId="308AA791" w14:textId="0BF48671">
      <w:pPr>
        <w:autoSpaceDE w:val="0"/>
        <w:autoSpaceDN w:val="0"/>
        <w:bidi w:val="true"/>
        <w:adjustRightInd w:val="0"/>
        <w:spacing w:after="0" w:line="240" w:lineRule="auto"/>
        <w:jc w:val="both"/>
        <w:rPr>
          <w:rFonts w:ascii="Ubuntu" w:hAnsi="Ubuntu" w:cs="Sabon-Roman"/>
          <w:b/>
          <w:bCs/>
          <w:sz w:val="20"/>
          <w:szCs w:val="20"/>
        </w:rPr>
      </w:pPr>
      <w:r w:rsidRPr="002803EC">
        <w:rPr>
          <w:rFonts w:ascii="Ubuntu" w:hAnsi="Ubuntu" w:cs="Sabon-Roman"/>
          <w:b/>
          <w:bCs/>
          <w:sz w:val="20"/>
          <w:szCs w:val="20"/>
          <w:rtl w:val="true"/>
          <w:lang w:bidi="Arabic"/>
        </w:rPr>
        <w:t>المبادئ التوجيهيه</w:t>
      </w:r>
    </w:p>
    <w:p w:rsidR="00982838" w:rsidP="00594F99" w:rsidRDefault="00982838" w14:paraId="28557E40" w14:textId="77777777">
      <w:pPr>
        <w:autoSpaceDE w:val="0"/>
        <w:autoSpaceDN w:val="0"/>
        <w:bidi w:val="true"/>
        <w:adjustRightInd w:val="0"/>
        <w:spacing w:after="0" w:line="240" w:lineRule="auto"/>
        <w:jc w:val="both"/>
        <w:rPr>
          <w:rFonts w:ascii="Ubuntu" w:hAnsi="Ubuntu" w:cs="Sabon-Roman"/>
          <w:sz w:val="20"/>
          <w:szCs w:val="20"/>
        </w:rPr>
      </w:pPr>
    </w:p>
    <w:p w:rsidRPr="002803EC" w:rsidR="009A54ED" w:rsidP="00594F99" w:rsidRDefault="009E2593" w14:paraId="77A918CB" w14:textId="0FC8E067">
      <w:pPr>
        <w:autoSpaceDE w:val="0"/>
        <w:autoSpaceDN w:val="0"/>
        <w:bidi w:val="true"/>
        <w:adjustRightInd w:val="0"/>
        <w:spacing w:after="0" w:line="240" w:lineRule="auto"/>
        <w:jc w:val="both"/>
        <w:rPr>
          <w:rFonts w:ascii="Ubuntu" w:hAnsi="Ubuntu" w:cs="Sabon-Roman"/>
          <w:sz w:val="20"/>
          <w:szCs w:val="20"/>
        </w:rPr>
      </w:pPr>
      <w:r w:rsidRPr="002803EC">
        <w:rPr>
          <w:rFonts w:ascii="Ubuntu" w:hAnsi="Ubuntu" w:cs="Sabon-Roman"/>
          <w:sz w:val="20"/>
          <w:szCs w:val="20"/>
          <w:rtl w:val="true"/>
          <w:lang w:bidi="Arabic"/>
        </w:rPr>
        <w:t xml:space="preserve">فيما يلي قائمة بالأسئلة التي يجب مراعاتها لمساعدتك في تقييم استعدادك الشخصي والتنظيمي لتكوين شراكة. أجب عن كل سؤال من الأسئلة أدناه مرتين، أولا من وجهة نظرك ثم من منظور برنامج الخاص بك.</w:t>
      </w:r>
    </w:p>
    <w:p w:rsidRPr="002803EC" w:rsidR="009E2593" w:rsidP="009E2593" w:rsidRDefault="009E2593" w14:paraId="6D0B93F5" w14:textId="340A68BE">
      <w:pPr>
        <w:autoSpaceDE w:val="0"/>
        <w:autoSpaceDN w:val="0"/>
        <w:bidi w:val="true"/>
        <w:adjustRightInd w:val="0"/>
        <w:spacing w:after="0" w:line="240" w:lineRule="auto"/>
        <w:jc w:val="both"/>
        <w:rPr>
          <w:rFonts w:ascii="Ubuntu" w:hAnsi="Ubuntu" w:cs="Sabon-Roman"/>
          <w:sz w:val="20"/>
          <w:szCs w:val="20"/>
        </w:rPr>
      </w:pPr>
    </w:p>
    <w:tbl>
      <w:tblPr>
        <w:tblStyle w:val="TableGrid"/>
        <w:tblW w:w="0" w:type="auto"/>
        <w:tblLook w:val="04A0" w:firstRow="1" w:lastRow="0" w:firstColumn="1" w:lastColumn="0" w:noHBand="0" w:noVBand="1"/>
      </w:tblPr>
      <w:tblGrid>
        <w:gridCol w:w="6835"/>
        <w:gridCol w:w="810"/>
        <w:gridCol w:w="810"/>
        <w:gridCol w:w="895"/>
      </w:tblGrid>
      <w:tr w:rsidRPr="002803EC" w:rsidR="009E2593" w:rsidTr="009E2593" w14:paraId="1A459792" w14:textId="77777777">
        <w:tc>
          <w:tcPr>
            <w:tcW w:w="6835" w:type="dxa"/>
          </w:tcPr>
          <w:p w:rsidRPr="002803EC" w:rsidR="009E2593" w:rsidP="00FA1714" w:rsidRDefault="009E2593" w14:paraId="17D44A2A" w14:textId="6F8B0D4E">
            <w:p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سؤال</w:t>
            </w:r>
          </w:p>
        </w:tc>
        <w:tc>
          <w:tcPr>
            <w:tcW w:w="810" w:type="dxa"/>
          </w:tcPr>
          <w:p w:rsidRPr="002803EC" w:rsidR="009E2593" w:rsidP="00FA1714" w:rsidRDefault="009E2593" w14:paraId="462DDDE3" w14:textId="6626CD6C">
            <w:p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نعم</w:t>
            </w:r>
          </w:p>
        </w:tc>
        <w:tc>
          <w:tcPr>
            <w:tcW w:w="810" w:type="dxa"/>
          </w:tcPr>
          <w:p w:rsidRPr="002803EC" w:rsidR="009E2593" w:rsidP="00FA1714" w:rsidRDefault="009E2593" w14:paraId="68A622E2" w14:textId="12B60E13">
            <w:p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لا</w:t>
            </w:r>
          </w:p>
        </w:tc>
        <w:tc>
          <w:tcPr>
            <w:tcW w:w="895" w:type="dxa"/>
          </w:tcPr>
          <w:p w:rsidRPr="002803EC" w:rsidR="009E2593" w:rsidP="00FA1714" w:rsidRDefault="009E2593" w14:paraId="489514A3" w14:textId="23BB2A49">
            <w:p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لا أعرف</w:t>
            </w:r>
          </w:p>
        </w:tc>
      </w:tr>
      <w:tr w:rsidRPr="002803EC" w:rsidR="009E2593" w:rsidTr="009E2593" w14:paraId="0E159E58" w14:textId="77777777">
        <w:tc>
          <w:tcPr>
            <w:tcW w:w="6835" w:type="dxa"/>
          </w:tcPr>
          <w:p w:rsidRPr="002803EC" w:rsidR="009E2593" w:rsidP="00FA1714" w:rsidRDefault="009E2593" w14:paraId="7AD47428" w14:textId="08E49F52">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أنت مهتم حقا بالشراكة المجتمعية وملتزم بها؟</w:t>
            </w:r>
          </w:p>
        </w:tc>
        <w:tc>
          <w:tcPr>
            <w:tcW w:w="810" w:type="dxa"/>
          </w:tcPr>
          <w:p w:rsidRPr="002803EC" w:rsidR="009E2593" w:rsidP="00FA1714" w:rsidRDefault="009E2593" w14:paraId="4379249B"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197E34BD"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19B9F5C1"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393D177F" w14:textId="77777777">
        <w:tc>
          <w:tcPr>
            <w:tcW w:w="6835" w:type="dxa"/>
          </w:tcPr>
          <w:p w:rsidRPr="002803EC" w:rsidR="009E2593" w:rsidP="00FA1714" w:rsidRDefault="009E2593" w14:paraId="7F600E3F" w14:textId="7B2E111A">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 xml:space="preserve">لماذا تريد تكوين شراكة مجتمعية؟</w:t>
            </w:r>
          </w:p>
          <w:p w:rsidRPr="002803EC" w:rsidR="009E2593" w:rsidP="00FA1714" w:rsidRDefault="009E2593" w14:paraId="5652C945" w14:textId="1CDFA873">
            <w:pPr>
              <w:pStyle w:val="ListParagraph"/>
              <w:numPr>
                <w:ilvl w:val="0"/>
                <w:numId w:val="3"/>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 xml:space="preserve">تعرف على شريك مجتمعي لتلبية متطلبات التمويل.</w:t>
            </w:r>
          </w:p>
          <w:p w:rsidRPr="002803EC" w:rsidR="009E2593" w:rsidP="00FA1714" w:rsidRDefault="009E2593" w14:paraId="471FDDA4" w14:textId="77777777">
            <w:pPr>
              <w:pStyle w:val="ListParagraph"/>
              <w:numPr>
                <w:ilvl w:val="0"/>
                <w:numId w:val="3"/>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الحاجة إلى تجنيد أفراد من السكان المهمشين للدراسة.</w:t>
            </w:r>
          </w:p>
          <w:p w:rsidRPr="002803EC" w:rsidR="009E2593" w:rsidP="00FA1714" w:rsidRDefault="009E2593" w14:paraId="63C0311E" w14:textId="77777777">
            <w:pPr>
              <w:pStyle w:val="ListParagraph"/>
              <w:numPr>
                <w:ilvl w:val="0"/>
                <w:numId w:val="3"/>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تحتاج إلى مصداقية قد تأتي من الشراكة مع الآخرين.</w:t>
            </w:r>
          </w:p>
          <w:p w:rsidRPr="002803EC" w:rsidR="009E2593" w:rsidP="00FA1714" w:rsidRDefault="009E2593" w14:paraId="4E51A486" w14:textId="7E308D69">
            <w:pPr>
              <w:pStyle w:val="ListParagraph"/>
              <w:numPr>
                <w:ilvl w:val="0"/>
                <w:numId w:val="3"/>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تحتاج إلى موارد تأتي مع الشراكة.</w:t>
            </w:r>
          </w:p>
          <w:p w:rsidRPr="002803EC" w:rsidR="00594F99" w:rsidP="00FA1714" w:rsidRDefault="00594F99" w14:paraId="6E685668" w14:textId="16D313FE">
            <w:pPr>
              <w:pStyle w:val="ListParagraph"/>
              <w:numPr>
                <w:ilvl w:val="0"/>
                <w:numId w:val="3"/>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آخر:</w:t>
            </w:r>
          </w:p>
        </w:tc>
        <w:tc>
          <w:tcPr>
            <w:tcW w:w="810" w:type="dxa"/>
          </w:tcPr>
          <w:p w:rsidRPr="002803EC" w:rsidR="009E2593" w:rsidP="00FA1714" w:rsidRDefault="009E2593" w14:paraId="33C7B5B7"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0F92F08B"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1322CDC7"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16EB2667" w14:textId="77777777">
        <w:tc>
          <w:tcPr>
            <w:tcW w:w="6835" w:type="dxa"/>
          </w:tcPr>
          <w:p w:rsidRPr="002803EC" w:rsidR="009E2593" w:rsidP="00FA1714" w:rsidRDefault="00594F99" w14:paraId="77BB328F" w14:textId="7DA8B082">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تشجع مهمتك وثقافتك وأولوياتك قيمة الشراكات وتدعمها وتعترف بها؟</w:t>
            </w:r>
          </w:p>
        </w:tc>
        <w:tc>
          <w:tcPr>
            <w:tcW w:w="810" w:type="dxa"/>
          </w:tcPr>
          <w:p w:rsidRPr="002803EC" w:rsidR="009E2593" w:rsidP="00FA1714" w:rsidRDefault="009E2593" w14:paraId="638F8677"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14268070"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241A102C"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27B53197" w14:textId="77777777">
        <w:tc>
          <w:tcPr>
            <w:tcW w:w="6835" w:type="dxa"/>
          </w:tcPr>
          <w:p w:rsidRPr="002803EC" w:rsidR="009E2593" w:rsidP="00FA1714" w:rsidRDefault="00594F99" w14:paraId="562CFCA8" w14:textId="09B02A01">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لديك تاريخ سابق في العمل مع المجتمع؟ هل هذا إيجابي؟</w:t>
            </w:r>
          </w:p>
        </w:tc>
        <w:tc>
          <w:tcPr>
            <w:tcW w:w="810" w:type="dxa"/>
          </w:tcPr>
          <w:p w:rsidRPr="002803EC" w:rsidR="009E2593" w:rsidP="00FA1714" w:rsidRDefault="009E2593" w14:paraId="16E59E90"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0200B283"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6FCD07E8"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478B4490" w14:textId="77777777">
        <w:tc>
          <w:tcPr>
            <w:tcW w:w="6835" w:type="dxa"/>
          </w:tcPr>
          <w:p w:rsidRPr="002803EC" w:rsidR="009E2593" w:rsidP="00FA1714" w:rsidRDefault="00594F99" w14:paraId="6D3C4465" w14:textId="365228E1">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تعرف عن المجتمع (على سبيل المثال ، الثقافة والأعراف والسياسة والخصائص الاجتماعية والديموغرافية؟)</w:t>
            </w:r>
          </w:p>
        </w:tc>
        <w:tc>
          <w:tcPr>
            <w:tcW w:w="810" w:type="dxa"/>
          </w:tcPr>
          <w:p w:rsidRPr="002803EC" w:rsidR="009E2593" w:rsidP="00FA1714" w:rsidRDefault="009E2593" w14:paraId="3C18CF07"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1ECB0E98"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6EFBA8E5"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3E3E12E3" w14:textId="77777777">
        <w:tc>
          <w:tcPr>
            <w:tcW w:w="6835" w:type="dxa"/>
          </w:tcPr>
          <w:p w:rsidRPr="002803EC" w:rsidR="009E2593" w:rsidP="00FA1714" w:rsidRDefault="00594F99" w14:paraId="44D22D64" w14:textId="2278959F">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لديك علاقات قائمة مع المجتمع؟</w:t>
            </w:r>
          </w:p>
        </w:tc>
        <w:tc>
          <w:tcPr>
            <w:tcW w:w="810" w:type="dxa"/>
          </w:tcPr>
          <w:p w:rsidRPr="002803EC" w:rsidR="009E2593" w:rsidP="00FA1714" w:rsidRDefault="009E2593" w14:paraId="4E243071"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5D633418"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41D25CC7" w14:textId="77777777">
            <w:pPr>
              <w:autoSpaceDE w:val="0"/>
              <w:autoSpaceDN w:val="0"/>
              <w:bidi w:val="true"/>
              <w:adjustRightInd w:val="0"/>
              <w:spacing w:line="360" w:lineRule="auto"/>
              <w:jc w:val="both"/>
              <w:rPr>
                <w:rFonts w:ascii="Ubuntu" w:hAnsi="Ubuntu" w:cs="Sabon-Roman"/>
                <w:sz w:val="20"/>
                <w:szCs w:val="20"/>
              </w:rPr>
            </w:pPr>
          </w:p>
        </w:tc>
      </w:tr>
      <w:tr w:rsidRPr="002803EC" w:rsidR="009E2593" w:rsidTr="009E2593" w14:paraId="41FD62EC" w14:textId="77777777">
        <w:tc>
          <w:tcPr>
            <w:tcW w:w="6835" w:type="dxa"/>
          </w:tcPr>
          <w:p w:rsidRPr="002803EC" w:rsidR="00CF2A0C" w:rsidP="00FA1714" w:rsidRDefault="00CF2A0C" w14:paraId="6E676B13" w14:textId="7A0F9B38">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t>هل لديك الوقت لإشراك المجتمع وتشكيل شراكة؟</w:t>
            </w:r>
          </w:p>
        </w:tc>
        <w:tc>
          <w:tcPr>
            <w:tcW w:w="810" w:type="dxa"/>
          </w:tcPr>
          <w:p w:rsidRPr="002803EC" w:rsidR="009E2593" w:rsidP="00FA1714" w:rsidRDefault="009E2593" w14:paraId="1083A53A"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9E2593" w:rsidP="00FA1714" w:rsidRDefault="009E2593" w14:paraId="25665626"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9E2593" w:rsidP="00FA1714" w:rsidRDefault="009E2593" w14:paraId="6203AC7F" w14:textId="77777777">
            <w:pPr>
              <w:autoSpaceDE w:val="0"/>
              <w:autoSpaceDN w:val="0"/>
              <w:bidi w:val="true"/>
              <w:adjustRightInd w:val="0"/>
              <w:spacing w:line="360" w:lineRule="auto"/>
              <w:jc w:val="both"/>
              <w:rPr>
                <w:rFonts w:ascii="Ubuntu" w:hAnsi="Ubuntu" w:cs="Sabon-Roman"/>
                <w:sz w:val="20"/>
                <w:szCs w:val="20"/>
              </w:rPr>
            </w:pPr>
          </w:p>
        </w:tc>
      </w:tr>
      <w:tr w:rsidRPr="002803EC" w:rsidR="00594F99" w:rsidTr="009E2593" w14:paraId="557E45DC" w14:textId="77777777">
        <w:tc>
          <w:tcPr>
            <w:tcW w:w="6835" w:type="dxa"/>
          </w:tcPr>
          <w:p w:rsidR="00594F99" w:rsidP="00FA1714" w:rsidRDefault="00CF2A0C" w14:paraId="60E41E0F" w14:textId="77777777">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sidRPr="002803EC">
              <w:rPr>
                <w:rFonts w:ascii="Ubuntu" w:hAnsi="Ubuntu" w:cs="Sabon-Roman"/>
                <w:sz w:val="20"/>
                <w:szCs w:val="20"/>
                <w:rtl w:val="true"/>
                <w:lang w:bidi="Arabic"/>
              </w:rPr>
              <w:lastRenderedPageBreak/>
              <w:t xml:space="preserve">هل لديك المهارات اللازمة لبدء شراكة والحفاظ عليها؟</w:t>
            </w:r>
          </w:p>
          <w:p w:rsidR="00FB7785" w:rsidP="00FA1714" w:rsidRDefault="00FB7785" w14:paraId="078B6547" w14:textId="77777777">
            <w:pPr>
              <w:pStyle w:val="ListParagraph"/>
              <w:autoSpaceDE w:val="0"/>
              <w:autoSpaceDN w:val="0"/>
              <w:bidi w:val="true"/>
              <w:adjustRightInd w:val="0"/>
              <w:spacing w:line="360" w:lineRule="auto"/>
              <w:ind w:left="360"/>
              <w:jc w:val="both"/>
              <w:rPr>
                <w:rFonts w:ascii="Ubuntu" w:hAnsi="Ubuntu" w:cs="Sabon-Roman"/>
                <w:sz w:val="20"/>
                <w:szCs w:val="20"/>
              </w:rPr>
            </w:pPr>
            <w:r>
              <w:rPr>
                <w:rFonts w:ascii="Ubuntu" w:hAnsi="Ubuntu" w:cs="Sabon-Roman"/>
                <w:sz w:val="20"/>
                <w:szCs w:val="20"/>
                <w:rtl w:val="true"/>
                <w:lang w:bidi="Arabic"/>
              </w:rPr>
              <w:t>(تحقق من واحد أو أكثر)</w:t>
            </w:r>
          </w:p>
          <w:p w:rsidR="00FB7785" w:rsidP="00FA1714" w:rsidRDefault="00FB7785" w14:paraId="7DECE439" w14:textId="77777777">
            <w:pPr>
              <w:pStyle w:val="ListParagraph"/>
              <w:numPr>
                <w:ilvl w:val="0"/>
                <w:numId w:val="4"/>
              </w:numPr>
              <w:autoSpaceDE w:val="0"/>
              <w:autoSpaceDN w:val="0"/>
              <w:bidi w:val="true"/>
              <w:adjustRightInd w:val="0"/>
              <w:spacing w:line="360" w:lineRule="auto"/>
              <w:jc w:val="both"/>
              <w:rPr>
                <w:rFonts w:ascii="Ubuntu" w:hAnsi="Ubuntu" w:cs="Sabon-Roman"/>
                <w:sz w:val="20"/>
                <w:szCs w:val="20"/>
              </w:rPr>
            </w:pPr>
            <w:r w:rsidRPr="00982838">
              <w:rPr>
                <w:rFonts w:ascii="Ubuntu" w:hAnsi="Ubuntu" w:cs="Sabon-Roman"/>
                <w:i/>
                <w:iCs/>
                <w:sz w:val="20"/>
                <w:szCs w:val="20"/>
                <w:rtl w:val="true"/>
                <w:lang w:bidi="Arabic"/>
              </w:rPr>
              <w:t>التواصل</w:t>
            </w:r>
            <w:r>
              <w:rPr>
                <w:rFonts w:ascii="Ubuntu" w:hAnsi="Ubuntu" w:cs="Sabon-Roman"/>
                <w:sz w:val="20"/>
                <w:szCs w:val="20"/>
                <w:rtl w:val="true"/>
                <w:lang w:bidi="Arabic"/>
              </w:rPr>
              <w:t>. القدرة على تقديم وتلقي الملاحظات. مهارات استماع قوية. القدرة على أن تكون متواصلا لفظيا وغير لفظيا واضحا وفعالا.</w:t>
            </w:r>
          </w:p>
          <w:p w:rsidR="00982838" w:rsidP="00FA1714" w:rsidRDefault="00982838" w14:paraId="5BDC30D8" w14:textId="5742835D">
            <w:pPr>
              <w:pStyle w:val="ListParagraph"/>
              <w:numPr>
                <w:ilvl w:val="0"/>
                <w:numId w:val="4"/>
              </w:numPr>
              <w:autoSpaceDE w:val="0"/>
              <w:autoSpaceDN w:val="0"/>
              <w:bidi w:val="true"/>
              <w:adjustRightInd w:val="0"/>
              <w:spacing w:line="360" w:lineRule="auto"/>
              <w:jc w:val="both"/>
              <w:rPr>
                <w:rFonts w:ascii="Ubuntu" w:hAnsi="Ubuntu" w:cs="Sabon-Roman"/>
                <w:sz w:val="20"/>
                <w:szCs w:val="20"/>
              </w:rPr>
            </w:pPr>
            <w:r w:rsidRPr="00982838">
              <w:rPr>
                <w:rFonts w:ascii="Ubuntu" w:hAnsi="Ubuntu" w:cs="Sabon-Roman"/>
                <w:i/>
                <w:iCs/>
                <w:sz w:val="20"/>
                <w:szCs w:val="20"/>
                <w:rtl w:val="true"/>
                <w:lang w:bidi="Arabic"/>
              </w:rPr>
              <w:t>الكفاءة الثقافية</w:t>
            </w:r>
            <w:r>
              <w:rPr>
                <w:rFonts w:ascii="Ubuntu" w:hAnsi="Ubuntu" w:cs="Sabon-Roman"/>
                <w:sz w:val="20"/>
                <w:szCs w:val="20"/>
                <w:rtl w:val="true"/>
                <w:lang w:bidi="Arabic"/>
              </w:rPr>
              <w:t>. إنها مجموعة من المعرفة والمهارات والمواقف التي تسمح لك بالعمل بفعالية مع مجموعات اجتماعية متنوعة.</w:t>
            </w:r>
          </w:p>
          <w:p w:rsidR="00FB7785" w:rsidP="00FA1714" w:rsidRDefault="00982838" w14:paraId="50E5B140" w14:textId="5C132A4E">
            <w:pPr>
              <w:pStyle w:val="ListParagraph"/>
              <w:numPr>
                <w:ilvl w:val="0"/>
                <w:numId w:val="4"/>
              </w:numPr>
              <w:autoSpaceDE w:val="0"/>
              <w:autoSpaceDN w:val="0"/>
              <w:bidi w:val="true"/>
              <w:adjustRightInd w:val="0"/>
              <w:spacing w:line="360" w:lineRule="auto"/>
              <w:jc w:val="both"/>
              <w:rPr>
                <w:rFonts w:ascii="Ubuntu" w:hAnsi="Ubuntu" w:cs="Sabon-Roman"/>
                <w:sz w:val="20"/>
                <w:szCs w:val="20"/>
              </w:rPr>
            </w:pPr>
            <w:r w:rsidRPr="00982838">
              <w:rPr>
                <w:rFonts w:ascii="Ubuntu" w:hAnsi="Ubuntu" w:cs="Sabon-Roman"/>
                <w:i/>
                <w:iCs/>
                <w:sz w:val="20"/>
                <w:szCs w:val="20"/>
                <w:rtl w:val="true"/>
                <w:lang w:bidi="Arabic"/>
              </w:rPr>
              <w:t>التواضع الثقافي</w:t>
            </w:r>
            <w:r>
              <w:rPr>
                <w:rFonts w:ascii="Ubuntu" w:hAnsi="Ubuntu" w:cs="Sabon-Roman"/>
                <w:sz w:val="20"/>
                <w:szCs w:val="20"/>
                <w:rtl w:val="true"/>
                <w:lang w:bidi="Arabic"/>
              </w:rPr>
              <w:t xml:space="preserve">. إنه التزام مدى الحياة بالتقييم الذاتي والنقد الذاتي للحفاظ على شراكات تحترم بعضها البعض مع المجتمعات. </w:t>
            </w:r>
          </w:p>
          <w:p w:rsidR="00982838" w:rsidP="00FA1714" w:rsidRDefault="00982838" w14:paraId="4B46B2B6" w14:textId="77777777">
            <w:pPr>
              <w:pStyle w:val="ListParagraph"/>
              <w:numPr>
                <w:ilvl w:val="0"/>
                <w:numId w:val="4"/>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القدرة على تقاسم السلطة والتحكم في القرارات.</w:t>
            </w:r>
          </w:p>
          <w:p w:rsidRPr="002803EC" w:rsidR="00982838" w:rsidP="00FA1714" w:rsidRDefault="00982838" w14:paraId="3AC9CACC" w14:textId="4BDBE22A">
            <w:pPr>
              <w:pStyle w:val="ListParagraph"/>
              <w:numPr>
                <w:ilvl w:val="0"/>
                <w:numId w:val="4"/>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 xml:space="preserve">التيسير الجماعي ومهارات التعامل مع الآخرين. </w:t>
            </w:r>
          </w:p>
        </w:tc>
        <w:tc>
          <w:tcPr>
            <w:tcW w:w="810" w:type="dxa"/>
          </w:tcPr>
          <w:p w:rsidRPr="002803EC" w:rsidR="00594F99" w:rsidP="00FA1714" w:rsidRDefault="00594F99" w14:paraId="6A75C0D5"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594F99" w:rsidP="00FA1714" w:rsidRDefault="00594F99" w14:paraId="4273AB95"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594F99" w:rsidP="00FA1714" w:rsidRDefault="00594F99" w14:paraId="6A8A44CC" w14:textId="77777777">
            <w:pPr>
              <w:autoSpaceDE w:val="0"/>
              <w:autoSpaceDN w:val="0"/>
              <w:bidi w:val="true"/>
              <w:adjustRightInd w:val="0"/>
              <w:spacing w:line="360" w:lineRule="auto"/>
              <w:jc w:val="both"/>
              <w:rPr>
                <w:rFonts w:ascii="Ubuntu" w:hAnsi="Ubuntu" w:cs="Sabon-Roman"/>
                <w:sz w:val="20"/>
                <w:szCs w:val="20"/>
              </w:rPr>
            </w:pPr>
          </w:p>
        </w:tc>
      </w:tr>
      <w:tr w:rsidRPr="002803EC" w:rsidR="00594F99" w:rsidTr="009E2593" w14:paraId="20CF5EE3" w14:textId="77777777">
        <w:tc>
          <w:tcPr>
            <w:tcW w:w="6835" w:type="dxa"/>
          </w:tcPr>
          <w:p w:rsidR="00594F99" w:rsidP="00FA1714" w:rsidRDefault="00982838" w14:paraId="7C9D40CC" w14:textId="77777777">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هل يمكنك المساهمة بأي مما يلي في الشراكة:</w:t>
            </w:r>
          </w:p>
          <w:p w:rsidR="00982838" w:rsidP="00FA1714" w:rsidRDefault="00982838" w14:paraId="39EF6571" w14:textId="1C573F50">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الموظفين و؟ أو المتطوعين</w:t>
            </w:r>
          </w:p>
          <w:p w:rsidR="00982838" w:rsidP="00FA1714" w:rsidRDefault="00982838" w14:paraId="74FEA17C" w14:textId="67861A0A">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الموارد العينية (مثل مساحة الاجتماعات والتكنولوجيا)</w:t>
            </w:r>
          </w:p>
          <w:p w:rsidR="00982838" w:rsidP="00FA1714" w:rsidRDefault="00982838" w14:paraId="3804FF6C" w14:textId="77777777">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الاتصالات مع قادة المجتمع والموارد الرئيسية</w:t>
            </w:r>
          </w:p>
          <w:p w:rsidR="00982838" w:rsidP="00FA1714" w:rsidRDefault="00982838" w14:paraId="282EBB96" w14:textId="34BADD57">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 xml:space="preserve">معرفة القضايا / الموضوعات التي سيتم معالجتها.</w:t>
            </w:r>
          </w:p>
          <w:p w:rsidR="00982838" w:rsidP="00FA1714" w:rsidRDefault="00982838" w14:paraId="466EA8F9" w14:textId="070CE623">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التدريب والمساعدة التقنية</w:t>
            </w:r>
          </w:p>
          <w:p w:rsidRPr="00982838" w:rsidR="00982838" w:rsidP="00FA1714" w:rsidRDefault="00982838" w14:paraId="26E03BA1" w14:textId="15FA525B">
            <w:pPr>
              <w:pStyle w:val="ListParagraph"/>
              <w:numPr>
                <w:ilvl w:val="0"/>
                <w:numId w:val="5"/>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أخرى (مثل الموارد المالية)</w:t>
            </w:r>
          </w:p>
        </w:tc>
        <w:tc>
          <w:tcPr>
            <w:tcW w:w="810" w:type="dxa"/>
          </w:tcPr>
          <w:p w:rsidRPr="002803EC" w:rsidR="00594F99" w:rsidP="00FA1714" w:rsidRDefault="00594F99" w14:paraId="035C6523" w14:textId="77777777">
            <w:pPr>
              <w:autoSpaceDE w:val="0"/>
              <w:autoSpaceDN w:val="0"/>
              <w:bidi w:val="true"/>
              <w:adjustRightInd w:val="0"/>
              <w:spacing w:line="360" w:lineRule="auto"/>
              <w:jc w:val="both"/>
              <w:rPr>
                <w:rFonts w:ascii="Ubuntu" w:hAnsi="Ubuntu" w:cs="Sabon-Roman"/>
                <w:sz w:val="20"/>
                <w:szCs w:val="20"/>
              </w:rPr>
            </w:pPr>
          </w:p>
        </w:tc>
        <w:tc>
          <w:tcPr>
            <w:tcW w:w="810" w:type="dxa"/>
          </w:tcPr>
          <w:p w:rsidRPr="002803EC" w:rsidR="00594F99" w:rsidP="00FA1714" w:rsidRDefault="00594F99" w14:paraId="0AA0946F" w14:textId="77777777">
            <w:pPr>
              <w:autoSpaceDE w:val="0"/>
              <w:autoSpaceDN w:val="0"/>
              <w:bidi w:val="true"/>
              <w:adjustRightInd w:val="0"/>
              <w:spacing w:line="360" w:lineRule="auto"/>
              <w:jc w:val="both"/>
              <w:rPr>
                <w:rFonts w:ascii="Ubuntu" w:hAnsi="Ubuntu" w:cs="Sabon-Roman"/>
                <w:sz w:val="20"/>
                <w:szCs w:val="20"/>
              </w:rPr>
            </w:pPr>
          </w:p>
        </w:tc>
        <w:tc>
          <w:tcPr>
            <w:tcW w:w="895" w:type="dxa"/>
          </w:tcPr>
          <w:p w:rsidRPr="002803EC" w:rsidR="00594F99" w:rsidP="00FA1714" w:rsidRDefault="00594F99" w14:paraId="4D6B19F3" w14:textId="77777777">
            <w:pPr>
              <w:autoSpaceDE w:val="0"/>
              <w:autoSpaceDN w:val="0"/>
              <w:bidi w:val="true"/>
              <w:adjustRightInd w:val="0"/>
              <w:spacing w:line="360" w:lineRule="auto"/>
              <w:jc w:val="both"/>
              <w:rPr>
                <w:rFonts w:ascii="Ubuntu" w:hAnsi="Ubuntu" w:cs="Sabon-Roman"/>
                <w:sz w:val="20"/>
                <w:szCs w:val="20"/>
              </w:rPr>
            </w:pPr>
          </w:p>
        </w:tc>
      </w:tr>
      <w:tr w:rsidRPr="002803EC" w:rsidR="00982838" w:rsidTr="00D33346" w14:paraId="28D9E145" w14:textId="77777777">
        <w:tc>
          <w:tcPr>
            <w:tcW w:w="6835" w:type="dxa"/>
          </w:tcPr>
          <w:p w:rsidRPr="00982838" w:rsidR="00982838" w:rsidP="00FA1714" w:rsidRDefault="00982838" w14:paraId="79EC7D71" w14:textId="5AA57CE7">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 xml:space="preserve">ما هي الفوائد المحتملة للشراكة المجتمعية برنامج ومشروعك؟</w:t>
            </w:r>
          </w:p>
        </w:tc>
        <w:tc>
          <w:tcPr>
            <w:tcW w:w="2515" w:type="dxa"/>
            <w:gridSpan w:val="3"/>
          </w:tcPr>
          <w:p w:rsidRPr="002803EC" w:rsidR="00982838" w:rsidP="00FA1714" w:rsidRDefault="00982838" w14:paraId="7BA5F5F6" w14:textId="77777777">
            <w:pPr>
              <w:autoSpaceDE w:val="0"/>
              <w:autoSpaceDN w:val="0"/>
              <w:bidi w:val="true"/>
              <w:adjustRightInd w:val="0"/>
              <w:spacing w:line="360" w:lineRule="auto"/>
              <w:jc w:val="both"/>
              <w:rPr>
                <w:rFonts w:ascii="Ubuntu" w:hAnsi="Ubuntu" w:cs="Sabon-Roman"/>
                <w:sz w:val="20"/>
                <w:szCs w:val="20"/>
              </w:rPr>
            </w:pPr>
          </w:p>
        </w:tc>
      </w:tr>
      <w:tr w:rsidRPr="002803EC" w:rsidR="00982838" w:rsidTr="008D3A38" w14:paraId="1FB258E1" w14:textId="77777777">
        <w:tc>
          <w:tcPr>
            <w:tcW w:w="6835" w:type="dxa"/>
          </w:tcPr>
          <w:p w:rsidRPr="00982838" w:rsidR="00982838" w:rsidP="00FA1714" w:rsidRDefault="00982838" w14:paraId="3CC07A2C" w14:textId="1FBD7B72">
            <w:pPr>
              <w:pStyle w:val="ListParagraph"/>
              <w:numPr>
                <w:ilvl w:val="0"/>
                <w:numId w:val="2"/>
              </w:numPr>
              <w:autoSpaceDE w:val="0"/>
              <w:autoSpaceDN w:val="0"/>
              <w:bidi w:val="true"/>
              <w:adjustRightInd w:val="0"/>
              <w:spacing w:line="360" w:lineRule="auto"/>
              <w:jc w:val="both"/>
              <w:rPr>
                <w:rFonts w:ascii="Ubuntu" w:hAnsi="Ubuntu" w:cs="Sabon-Roman"/>
                <w:sz w:val="20"/>
                <w:szCs w:val="20"/>
              </w:rPr>
            </w:pPr>
            <w:r>
              <w:rPr>
                <w:rFonts w:ascii="Ubuntu" w:hAnsi="Ubuntu" w:cs="Sabon-Roman"/>
                <w:sz w:val="20"/>
                <w:szCs w:val="20"/>
                <w:rtl w:val="true"/>
                <w:lang w:bidi="Arabic"/>
              </w:rPr>
              <w:t>ما هي فوائد الشراكة للمجتمع؟</w:t>
            </w:r>
          </w:p>
        </w:tc>
        <w:tc>
          <w:tcPr>
            <w:tcW w:w="2515" w:type="dxa"/>
            <w:gridSpan w:val="3"/>
          </w:tcPr>
          <w:p w:rsidRPr="002803EC" w:rsidR="00982838" w:rsidP="00FA1714" w:rsidRDefault="00982838" w14:paraId="39BCEBE4" w14:textId="77777777">
            <w:pPr>
              <w:autoSpaceDE w:val="0"/>
              <w:autoSpaceDN w:val="0"/>
              <w:adjustRightInd w:val="0"/>
              <w:spacing w:line="360" w:lineRule="auto"/>
              <w:jc w:val="both"/>
              <w:rPr>
                <w:rFonts w:ascii="Ubuntu" w:hAnsi="Ubuntu" w:cs="Sabon-Roman"/>
                <w:sz w:val="20"/>
                <w:szCs w:val="20"/>
              </w:rPr>
            </w:pPr>
          </w:p>
        </w:tc>
      </w:tr>
    </w:tbl>
    <w:p w:rsidRPr="002803EC" w:rsidR="009E2593" w:rsidP="009E2593" w:rsidRDefault="009E2593" w14:paraId="0AC2C808" w14:textId="6D809B0B">
      <w:pPr>
        <w:autoSpaceDE w:val="0"/>
        <w:autoSpaceDN w:val="0"/>
        <w:adjustRightInd w:val="0"/>
        <w:spacing w:after="0" w:line="240" w:lineRule="auto"/>
        <w:jc w:val="both"/>
        <w:rPr>
          <w:rFonts w:ascii="Ubuntu" w:hAnsi="Ubuntu" w:cs="Sabon-Roman"/>
          <w:sz w:val="20"/>
          <w:szCs w:val="20"/>
        </w:rPr>
      </w:pPr>
    </w:p>
    <w:p w:rsidRPr="002803EC" w:rsidR="009E2593" w:rsidP="009E2593" w:rsidRDefault="009E2593" w14:paraId="79C8E16A" w14:textId="2A7C996B">
      <w:pPr>
        <w:autoSpaceDE w:val="0"/>
        <w:autoSpaceDN w:val="0"/>
        <w:adjustRightInd w:val="0"/>
        <w:spacing w:after="0" w:line="240" w:lineRule="auto"/>
        <w:jc w:val="both"/>
        <w:rPr>
          <w:rFonts w:ascii="Ubuntu" w:hAnsi="Ubuntu" w:cs="Sabon-Roman"/>
          <w:sz w:val="24"/>
          <w:szCs w:val="24"/>
        </w:rPr>
      </w:pPr>
    </w:p>
    <w:p w:rsidRPr="002803EC" w:rsidR="009E2593" w:rsidP="009E2593" w:rsidRDefault="009E2593" w14:paraId="091665BB" w14:textId="77777777">
      <w:pPr>
        <w:autoSpaceDE w:val="0"/>
        <w:autoSpaceDN w:val="0"/>
        <w:adjustRightInd w:val="0"/>
        <w:spacing w:after="0" w:line="240" w:lineRule="auto"/>
        <w:jc w:val="both"/>
        <w:rPr>
          <w:rFonts w:ascii="Ubuntu" w:hAnsi="Ubuntu" w:cs="Sabon-Roman"/>
          <w:sz w:val="24"/>
          <w:szCs w:val="24"/>
        </w:rPr>
      </w:pPr>
    </w:p>
    <w:p w:rsidRPr="002803EC" w:rsidR="009E2593" w:rsidP="009E2593" w:rsidRDefault="009E2593" w14:paraId="6E6A5570" w14:textId="61D3C8A7">
      <w:pPr>
        <w:pStyle w:val="ListParagraph"/>
        <w:autoSpaceDE w:val="0"/>
        <w:autoSpaceDN w:val="0"/>
        <w:adjustRightInd w:val="0"/>
        <w:spacing w:after="0" w:line="240" w:lineRule="auto"/>
        <w:ind w:left="360"/>
        <w:jc w:val="both"/>
        <w:rPr>
          <w:rFonts w:ascii="Ubuntu" w:hAnsi="Ubuntu" w:cs="Sabon-Roman"/>
          <w:sz w:val="24"/>
          <w:szCs w:val="24"/>
        </w:rPr>
      </w:pPr>
      <w:r w:rsidRPr="002803EC">
        <w:rPr>
          <w:rFonts w:ascii="Ubuntu" w:hAnsi="Ubuntu" w:cs="Sabon-Roman"/>
          <w:sz w:val="24"/>
          <w:szCs w:val="24"/>
        </w:rPr>
        <w:t xml:space="preserve"> </w:t>
      </w:r>
    </w:p>
    <w:sectPr w:rsidRPr="002803EC" w:rsidR="009E25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AA86" w14:textId="77777777" w:rsidR="003104B8" w:rsidRDefault="003104B8" w:rsidP="00594F99">
      <w:pPr>
        <w:spacing w:after="0" w:line="240" w:lineRule="auto"/>
      </w:pPr>
      <w:r>
        <w:separator/>
      </w:r>
    </w:p>
  </w:endnote>
  <w:endnote w:type="continuationSeparator" w:id="0">
    <w:p w14:paraId="2F70E4D0" w14:textId="77777777" w:rsidR="003104B8" w:rsidRDefault="003104B8" w:rsidP="0059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Sabon-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4B8" w:rsidP="00594F99" w:rsidRDefault="003104B8" w14:paraId="23657E32" w14:textId="77777777">
      <w:pPr>
        <w:bidi w:val="true"/>
        <w:spacing w:after="0" w:line="240" w:lineRule="auto"/>
      </w:pPr>
      <w:r>
        <w:rPr>
          <w:rtl w:val="true"/>
          <w:lang w:bidi="Arabic"/>
        </w:rPr>
        <w:separator/>
      </w:r>
    </w:p>
  </w:footnote>
  <w:footnote w:type="continuationSeparator" w:id="0">
    <w:p w:rsidR="003104B8" w:rsidP="00594F99" w:rsidRDefault="003104B8" w14:paraId="2BF2BAB1" w14:textId="77777777">
      <w:pPr>
        <w:bidi w:val="true"/>
        <w:spacing w:after="0" w:line="240" w:lineRule="auto"/>
      </w:pPr>
      <w:r>
        <w:rPr>
          <w:rtl w:val="true"/>
          <w:lang w:bidi="Arabic"/>
        </w:rPr>
        <w:continuationSeparator/>
      </w:r>
    </w:p>
  </w:footnote>
  <w:footnote w:id="1">
    <w:p w:rsidRPr="00FA1714" w:rsidR="00FA1714" w:rsidP="00982838" w:rsidRDefault="00594F99" w14:paraId="15916CE4" w14:textId="0A58C1E7">
      <w:pPr>
        <w:pStyle w:val="FootnoteText"/>
        <w:bidi w:val="true"/>
        <w:jc w:val="both"/>
        <w:rPr>
          <w:sz w:val="18"/>
          <w:szCs w:val="18"/>
        </w:rPr>
      </w:pPr>
      <w:r>
        <w:rPr>
          <w:rStyle w:val="FootnoteReference"/>
          <w:rtl w:val="true"/>
          <w:lang w:bidi="Arabic"/>
        </w:rPr>
        <w:footnoteRef/>
      </w:r>
      <w:r>
        <w:rPr>
          <w:rtl w:val="true"/>
          <w:lang w:bidi="Arabic"/>
        </w:rPr>
        <w:t xml:space="preserve"> </w:t>
      </w:r>
      <w:r w:rsidRPr="00982838">
        <w:rPr>
          <w:sz w:val="18"/>
          <w:szCs w:val="18"/>
          <w:rtl w:val="true"/>
          <w:lang w:bidi="Arabic"/>
        </w:rPr>
        <w:t>تم تطوير هذا التقييم بواسطة مشروع GENE (2007). يمكن العثور على مزيد من المعلومات في جعل الشراكات المجتمعية تعمل: مجموعة أدوات. https://aapcho.org/wp/wp-content/uploads/2012/02/Giachello-MakingCommunityPartnershipsWorkToolkit.pdf</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3EC" w:rsidP="002803EC" w:rsidRDefault="002803EC" w14:paraId="6443B023" w14:textId="024D468B">
    <w:pPr>
      <w:pStyle w:val="Header"/>
      <w:bidi w:val="true"/>
      <w:jc w:val="right"/>
    </w:pPr>
    <w:r>
      <w:rPr>
        <w:noProof/>
        <w:rtl w:val="true"/>
        <w:lang w:bidi="Arabic"/>
      </w:rPr>
      <w:drawing>
        <wp:inline distT="0" distB="0" distL="0" distR="0" wp14:anchorId="6997EEED" wp14:editId="06A0A15F">
          <wp:extent cx="1419454" cy="505114"/>
          <wp:effectExtent l="0" t="0" r="0" b="9525"/>
          <wp:docPr id="1" name="Picture 1" descr="نص&#10;&#10;الوصف الذي يتم إنشاؤه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577" cy="51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F74"/>
    <w:multiLevelType w:val="hybridMultilevel"/>
    <w:tmpl w:val="755A7B7C"/>
    <w:lvl w:ilvl="0" w:tplc="04090011">
      <w:start w:val="1"/>
      <w:numFmt w:val="decimalFullWidth"/>
      <w:lvlText w:val="%1)"/>
      <w:lvlJc w:val="left"/>
      <w:pPr>
        <w:ind w:left="360" w:hanging="360"/>
      </w:pPr>
      <w:rPr>
        <w:rFonts w:hint="default"/>
      </w:r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1" w15:restartNumberingAfterBreak="0">
    <w:nsid w:val="257D53FE"/>
    <w:multiLevelType w:val="hybridMultilevel"/>
    <w:tmpl w:val="496C407C"/>
    <w:lvl w:ilvl="0" w:tplc="04090019">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 w15:restartNumberingAfterBreak="0">
    <w:nsid w:val="25A2607D"/>
    <w:multiLevelType w:val="hybridMultilevel"/>
    <w:tmpl w:val="18C49A2C"/>
    <w:lvl w:ilvl="0" w:tplc="04090019">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 w15:restartNumberingAfterBreak="0">
    <w:nsid w:val="411E6F05"/>
    <w:multiLevelType w:val="hybridMultilevel"/>
    <w:tmpl w:val="EAB24D60"/>
    <w:lvl w:ilvl="0" w:tplc="04090019">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 w15:restartNumberingAfterBreak="0">
    <w:nsid w:val="6463642B"/>
    <w:multiLevelType w:val="hybridMultilevel"/>
    <w:tmpl w:val="5492F730"/>
    <w:lvl w:ilvl="0" w:tplc="0409000F">
      <w:start w:val="1"/>
      <w:numFmt w:val="decimalFullWidth"/>
      <w:lvlText w:val="%1."/>
      <w:lvlJc w:val="left"/>
      <w:pPr>
        <w:ind w:left="360" w:hanging="360"/>
      </w:pPr>
      <w:rPr>
        <w:rFonts w:hint="default"/>
      </w:r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num w:numId="1" w16cid:durableId="47848934">
    <w:abstractNumId w:val="0"/>
  </w:num>
  <w:num w:numId="2" w16cid:durableId="2032338421">
    <w:abstractNumId w:val="4"/>
  </w:num>
  <w:num w:numId="3" w16cid:durableId="1931155644">
    <w:abstractNumId w:val="2"/>
  </w:num>
  <w:num w:numId="4" w16cid:durableId="1795321820">
    <w:abstractNumId w:val="1"/>
  </w:num>
  <w:num w:numId="5" w16cid:durableId="28816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93"/>
    <w:rsid w:val="0012039D"/>
    <w:rsid w:val="00273412"/>
    <w:rsid w:val="002803EC"/>
    <w:rsid w:val="003104B8"/>
    <w:rsid w:val="00460CAE"/>
    <w:rsid w:val="004845D4"/>
    <w:rsid w:val="00594F99"/>
    <w:rsid w:val="005B2E24"/>
    <w:rsid w:val="00782378"/>
    <w:rsid w:val="008609F0"/>
    <w:rsid w:val="00982838"/>
    <w:rsid w:val="009A54ED"/>
    <w:rsid w:val="009E2593"/>
    <w:rsid w:val="00AA741A"/>
    <w:rsid w:val="00B43894"/>
    <w:rsid w:val="00CF2A0C"/>
    <w:rsid w:val="00DF5001"/>
    <w:rsid w:val="00FA1714"/>
    <w:rsid w:val="00FB7785"/>
    <w:rsid w:val="00FC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F519"/>
  <w15:chartTrackingRefBased/>
  <w15:docId w15:val="{2075A2F4-77D3-4D6F-AC0C-99948FDD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E2593"/>
    <w:pPr>
      <w:ind w:left="720"/>
      <w:contextualSpacing/>
    </w:pPr>
  </w:style>
  <w:style w:type="table" w:styleId="TableGrid">
    <w:name w:val="Table Grid"/>
    <w:basedOn w:val="TableNormal"/>
    <w:uiPriority w:val="39"/>
    <w:rsid w:val="009E25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594F9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94F99"/>
    <w:rPr>
      <w:sz w:val="20"/>
      <w:szCs w:val="20"/>
    </w:rPr>
  </w:style>
  <w:style w:type="character" w:styleId="FootnoteReference">
    <w:name w:val="footnote reference"/>
    <w:basedOn w:val="DefaultParagraphFont"/>
    <w:uiPriority w:val="99"/>
    <w:semiHidden/>
    <w:unhideWhenUsed/>
    <w:rsid w:val="00594F99"/>
    <w:rPr>
      <w:vertAlign w:val="superscript"/>
    </w:rPr>
  </w:style>
  <w:style w:type="paragraph" w:styleId="Header">
    <w:name w:val="header"/>
    <w:basedOn w:val="Normal"/>
    <w:link w:val="HeaderChar"/>
    <w:uiPriority w:val="99"/>
    <w:unhideWhenUsed/>
    <w:rsid w:val="002803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03EC"/>
  </w:style>
  <w:style w:type="paragraph" w:styleId="Footer">
    <w:name w:val="footer"/>
    <w:basedOn w:val="Normal"/>
    <w:link w:val="FooterChar"/>
    <w:uiPriority w:val="99"/>
    <w:unhideWhenUsed/>
    <w:rsid w:val="002803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03EC"/>
  </w:style>
  <w:style w:type="character" w:styleId="Hyperlink">
    <w:name w:val="Hyperlink"/>
    <w:basedOn w:val="DefaultParagraphFont"/>
    <w:uiPriority w:val="99"/>
    <w:unhideWhenUsed/>
    <w:rsid w:val="00FA1714"/>
    <w:rPr>
      <w:color w:val="0563C1" w:themeColor="hyperlink"/>
      <w:u w:val="single"/>
    </w:rPr>
  </w:style>
  <w:style w:type="character" w:styleId="UnresolvedMention">
    <w:name w:val="Unresolved Mention"/>
    <w:basedOn w:val="DefaultParagraphFont"/>
    <w:uiPriority w:val="99"/>
    <w:semiHidden/>
    <w:unhideWhenUsed/>
    <w:rsid w:val="00FA1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26953-13F9-4452-82A5-E3270BF8116D}">
  <ds:schemaRefs>
    <ds:schemaRef ds:uri="http://schemas.openxmlformats.org/officeDocument/2006/bibliography"/>
  </ds:schemaRefs>
</ds:datastoreItem>
</file>

<file path=customXml/itemProps2.xml><?xml version="1.0" encoding="utf-8"?>
<ds:datastoreItem xmlns:ds="http://schemas.openxmlformats.org/officeDocument/2006/customXml" ds:itemID="{C7F00706-65E8-4C78-B081-F6B8C721C29F}"/>
</file>

<file path=customXml/itemProps3.xml><?xml version="1.0" encoding="utf-8"?>
<ds:datastoreItem xmlns:ds="http://schemas.openxmlformats.org/officeDocument/2006/customXml" ds:itemID="{A2155D21-FEEB-4327-83AA-4B7C0C9E8E48}"/>
</file>

<file path=customXml/itemProps4.xml><?xml version="1.0" encoding="utf-8"?>
<ds:datastoreItem xmlns:ds="http://schemas.openxmlformats.org/officeDocument/2006/customXml" ds:itemID="{D233AB9B-B63C-4962-8805-3877F9806A83}"/>
</file>

<file path=docProps/app.xml><?xml version="1.0" encoding="utf-8"?>
<Properties xmlns="http://schemas.openxmlformats.org/officeDocument/2006/extended-properties" xmlns:vt="http://schemas.openxmlformats.org/officeDocument/2006/docPropsVTypes">
  <Template>Normal.dotm</Template>
  <TotalTime>94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9</cp:revision>
  <dcterms:created xsi:type="dcterms:W3CDTF">2023-03-14T12:50:00Z</dcterms:created>
  <dcterms:modified xsi:type="dcterms:W3CDTF">2023-03-23T02:27:00Z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fae74036-bfdd-4cc4-963e-ae75409b6f19</vt:lpwstr>
  </op:property>
</op:Properties>
</file>