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95" w:rsidRDefault="00F37F95" w:rsidP="00750EB0">
      <w:pPr>
        <w:rPr>
          <w:rFonts w:ascii="Arial" w:hAnsi="Arial" w:cs="Arial"/>
          <w:b/>
          <w:bCs/>
          <w:sz w:val="20"/>
          <w:szCs w:val="20"/>
        </w:rPr>
      </w:pPr>
    </w:p>
    <w:p w:rsidR="00F37F95" w:rsidRDefault="00F37F95" w:rsidP="00750EB0">
      <w:pPr>
        <w:rPr>
          <w:rFonts w:ascii="Arial" w:hAnsi="Arial" w:cs="Arial"/>
          <w:b/>
          <w:bCs/>
          <w:sz w:val="20"/>
          <w:szCs w:val="20"/>
        </w:rPr>
      </w:pPr>
    </w:p>
    <w:p w:rsidR="00F37F95" w:rsidRDefault="00F37F95" w:rsidP="0049343A">
      <w:pPr>
        <w:rPr>
          <w:rFonts w:ascii="Arial" w:eastAsia="Arial Unicode MS" w:hAnsi="Arial" w:cs="Arial"/>
          <w:b/>
          <w:sz w:val="20"/>
          <w:szCs w:val="20"/>
        </w:rPr>
      </w:pPr>
    </w:p>
    <w:p w:rsidR="00F37F95" w:rsidRDefault="00F37F95" w:rsidP="00553ACA">
      <w:pPr>
        <w:pStyle w:val="Header"/>
        <w:jc w:val="center"/>
        <w:rPr>
          <w:rFonts w:ascii="Arial" w:hAnsi="Arial" w:cs="Arial"/>
          <w:b/>
        </w:rPr>
      </w:pPr>
      <w:r>
        <w:rPr>
          <w:rFonts w:ascii="Arial" w:hAnsi="Arial" w:cs="Arial"/>
          <w:b/>
        </w:rPr>
        <w:t>Spread the Word to End the Word</w:t>
      </w:r>
    </w:p>
    <w:p w:rsidR="00F37F95" w:rsidRPr="00A60F78" w:rsidRDefault="00F37F95" w:rsidP="00553ACA">
      <w:pPr>
        <w:pStyle w:val="Header"/>
        <w:jc w:val="center"/>
        <w:rPr>
          <w:rFonts w:ascii="Arial" w:hAnsi="Arial" w:cs="Arial"/>
          <w:b/>
        </w:rPr>
      </w:pPr>
      <w:r>
        <w:rPr>
          <w:rFonts w:ascii="Arial" w:hAnsi="Arial" w:cs="Arial"/>
          <w:b/>
        </w:rPr>
        <w:t>Action Kit</w:t>
      </w:r>
    </w:p>
    <w:p w:rsidR="00F37F95" w:rsidRDefault="00F37F95" w:rsidP="0049343A">
      <w:pPr>
        <w:rPr>
          <w:rFonts w:ascii="Arial" w:eastAsia="Arial Unicode MS" w:hAnsi="Arial" w:cs="Arial"/>
          <w:b/>
          <w:sz w:val="20"/>
          <w:szCs w:val="20"/>
        </w:rPr>
      </w:pPr>
    </w:p>
    <w:p w:rsidR="00F37F95" w:rsidRDefault="00F37F95" w:rsidP="0049343A">
      <w:pPr>
        <w:rPr>
          <w:rFonts w:ascii="Arial" w:eastAsia="Arial Unicode MS" w:hAnsi="Arial" w:cs="Arial"/>
          <w:sz w:val="20"/>
          <w:szCs w:val="20"/>
        </w:rPr>
      </w:pPr>
      <w:r w:rsidRPr="00652A5E">
        <w:rPr>
          <w:rFonts w:ascii="Arial" w:eastAsia="Arial Unicode MS" w:hAnsi="Arial" w:cs="Arial"/>
          <w:b/>
          <w:sz w:val="20"/>
          <w:szCs w:val="20"/>
        </w:rPr>
        <w:t>TEMPLATE LETTER TO THE EDITOR</w:t>
      </w:r>
      <w:r>
        <w:rPr>
          <w:rFonts w:ascii="Arial" w:eastAsia="Arial Unicode MS" w:hAnsi="Arial" w:cs="Arial"/>
          <w:sz w:val="20"/>
          <w:szCs w:val="20"/>
        </w:rPr>
        <w:t xml:space="preserve"> (Customize and send this letter to local newspapers)</w:t>
      </w:r>
    </w:p>
    <w:p w:rsidR="00F37F95" w:rsidRDefault="00F37F95" w:rsidP="0049343A">
      <w:pPr>
        <w:rPr>
          <w:rFonts w:ascii="Arial" w:eastAsia="Arial Unicode MS" w:hAnsi="Arial" w:cs="Arial"/>
          <w:sz w:val="20"/>
          <w:szCs w:val="20"/>
        </w:rPr>
      </w:pPr>
    </w:p>
    <w:p w:rsidR="00F37F95" w:rsidRDefault="00F37F95" w:rsidP="0049343A">
      <w:pPr>
        <w:rPr>
          <w:rFonts w:ascii="Arial" w:eastAsia="Arial Unicode MS" w:hAnsi="Arial" w:cs="Arial"/>
          <w:sz w:val="20"/>
          <w:szCs w:val="20"/>
        </w:rPr>
      </w:pPr>
      <w:r>
        <w:rPr>
          <w:rFonts w:ascii="Arial" w:eastAsia="Arial Unicode MS" w:hAnsi="Arial" w:cs="Arial"/>
          <w:sz w:val="20"/>
          <w:szCs w:val="20"/>
        </w:rPr>
        <w:t>Dear Editor,</w:t>
      </w:r>
    </w:p>
    <w:p w:rsidR="00F37F95" w:rsidRDefault="00F37F95" w:rsidP="0049343A">
      <w:pPr>
        <w:rPr>
          <w:rFonts w:ascii="Arial" w:eastAsia="Arial Unicode MS" w:hAnsi="Arial" w:cs="Arial"/>
          <w:sz w:val="20"/>
          <w:szCs w:val="20"/>
        </w:rPr>
      </w:pPr>
    </w:p>
    <w:p w:rsidR="00F37F95" w:rsidRPr="00CE1EAF" w:rsidRDefault="00F37F95" w:rsidP="0049343A">
      <w:pPr>
        <w:rPr>
          <w:rFonts w:ascii="Arial" w:eastAsia="Arial Unicode MS" w:hAnsi="Arial" w:cs="Arial"/>
          <w:sz w:val="20"/>
          <w:szCs w:val="20"/>
        </w:rPr>
      </w:pPr>
      <w:r w:rsidRPr="00CE1EAF">
        <w:rPr>
          <w:rFonts w:ascii="Arial" w:hAnsi="Arial" w:cs="Arial"/>
          <w:color w:val="000000"/>
          <w:sz w:val="20"/>
          <w:szCs w:val="20"/>
        </w:rPr>
        <w:t xml:space="preserve">As </w:t>
      </w:r>
      <w:r w:rsidRPr="00CE1EAF">
        <w:rPr>
          <w:rFonts w:ascii="Arial" w:hAnsi="Arial" w:cs="Arial"/>
          <w:color w:val="000000"/>
          <w:sz w:val="20"/>
          <w:szCs w:val="20"/>
          <w:highlight w:val="yellow"/>
        </w:rPr>
        <w:t>[publication name]</w:t>
      </w:r>
      <w:r w:rsidRPr="00CE1EAF">
        <w:rPr>
          <w:rFonts w:ascii="Arial" w:hAnsi="Arial" w:cs="Arial"/>
          <w:color w:val="000000"/>
          <w:sz w:val="20"/>
          <w:szCs w:val="20"/>
        </w:rPr>
        <w:t xml:space="preserve"> is a leader in driving local culture, we need your support</w:t>
      </w:r>
      <w:r>
        <w:rPr>
          <w:rFonts w:ascii="Arial" w:hAnsi="Arial" w:cs="Arial"/>
          <w:color w:val="000000"/>
          <w:sz w:val="20"/>
          <w:szCs w:val="20"/>
        </w:rPr>
        <w:t>,</w:t>
      </w:r>
      <w:r w:rsidRPr="00CE1EAF">
        <w:rPr>
          <w:rFonts w:ascii="Arial" w:hAnsi="Arial" w:cs="Arial"/>
          <w:color w:val="000000"/>
          <w:sz w:val="20"/>
          <w:szCs w:val="20"/>
        </w:rPr>
        <w:t xml:space="preserve"> and the support of your r</w:t>
      </w:r>
      <w:r w:rsidRPr="00CE1EAF">
        <w:rPr>
          <w:rFonts w:ascii="Arial" w:eastAsia="Arial Unicode MS" w:hAnsi="Arial" w:cs="Arial"/>
          <w:sz w:val="20"/>
          <w:szCs w:val="20"/>
        </w:rPr>
        <w:t>eaders</w:t>
      </w:r>
      <w:r>
        <w:rPr>
          <w:rFonts w:ascii="Arial" w:eastAsia="Arial Unicode MS" w:hAnsi="Arial" w:cs="Arial"/>
          <w:sz w:val="20"/>
          <w:szCs w:val="20"/>
        </w:rPr>
        <w:t>,</w:t>
      </w:r>
      <w:r w:rsidRPr="00CE1EAF">
        <w:rPr>
          <w:rFonts w:ascii="Arial" w:eastAsia="Arial Unicode MS" w:hAnsi="Arial" w:cs="Arial"/>
          <w:sz w:val="20"/>
          <w:szCs w:val="20"/>
        </w:rPr>
        <w:t xml:space="preserve"> in our </w:t>
      </w:r>
      <w:r w:rsidRPr="00CE1EAF">
        <w:rPr>
          <w:rFonts w:ascii="Arial" w:eastAsia="Arial Unicode MS" w:hAnsi="Arial" w:cs="Arial"/>
          <w:b/>
          <w:sz w:val="20"/>
          <w:szCs w:val="20"/>
        </w:rPr>
        <w:t xml:space="preserve">Spread the Word to End the </w:t>
      </w:r>
      <w:r w:rsidR="00B050C1" w:rsidRPr="00352C87">
        <w:rPr>
          <w:rFonts w:ascii="Arial" w:hAnsi="Arial" w:cs="Arial"/>
          <w:b/>
          <w:sz w:val="20"/>
          <w:szCs w:val="20"/>
        </w:rPr>
        <w:t>Word</w:t>
      </w:r>
      <w:r w:rsidR="00B050C1" w:rsidRPr="00C01B2E">
        <w:rPr>
          <w:rFonts w:ascii="Arial" w:hAnsi="Arial" w:cs="Arial"/>
          <w:b/>
          <w:sz w:val="20"/>
          <w:szCs w:val="20"/>
          <w:vertAlign w:val="subscript"/>
        </w:rPr>
        <w:t>™</w:t>
      </w:r>
      <w:r w:rsidRPr="00CE1EAF">
        <w:rPr>
          <w:rFonts w:ascii="Arial" w:eastAsia="Arial Unicode MS" w:hAnsi="Arial" w:cs="Arial"/>
          <w:sz w:val="20"/>
          <w:szCs w:val="20"/>
        </w:rPr>
        <w:t xml:space="preserve"> campaign to help make a stand against a word that has gained popularity in culture, but is offensive to many. The “R-word” or “retard</w:t>
      </w:r>
      <w:r>
        <w:rPr>
          <w:rFonts w:ascii="Arial" w:eastAsia="Arial Unicode MS" w:hAnsi="Arial" w:cs="Arial"/>
          <w:sz w:val="20"/>
          <w:szCs w:val="20"/>
        </w:rPr>
        <w:t>(</w:t>
      </w:r>
      <w:proofErr w:type="spellStart"/>
      <w:r>
        <w:rPr>
          <w:rFonts w:ascii="Arial" w:eastAsia="Arial Unicode MS" w:hAnsi="Arial" w:cs="Arial"/>
          <w:sz w:val="20"/>
          <w:szCs w:val="20"/>
        </w:rPr>
        <w:t>ed</w:t>
      </w:r>
      <w:proofErr w:type="spellEnd"/>
      <w:r>
        <w:rPr>
          <w:rFonts w:ascii="Arial" w:eastAsia="Arial Unicode MS" w:hAnsi="Arial" w:cs="Arial"/>
          <w:sz w:val="20"/>
          <w:szCs w:val="20"/>
        </w:rPr>
        <w:t>)</w:t>
      </w:r>
      <w:r w:rsidRPr="00CE1EAF">
        <w:rPr>
          <w:rFonts w:ascii="Arial" w:eastAsia="Arial Unicode MS" w:hAnsi="Arial" w:cs="Arial"/>
          <w:sz w:val="20"/>
          <w:szCs w:val="20"/>
        </w:rPr>
        <w:t>” has found a place in common language and s</w:t>
      </w:r>
      <w:r>
        <w:rPr>
          <w:rFonts w:ascii="Arial" w:eastAsia="Arial Unicode MS" w:hAnsi="Arial" w:cs="Arial"/>
          <w:sz w:val="20"/>
          <w:szCs w:val="20"/>
        </w:rPr>
        <w:t>eems to be accepted by most, despite the fact that its use, casual or otherwise, is hurtful to millions of people with intellectual and developmental disabilities and those that love them.</w:t>
      </w:r>
    </w:p>
    <w:p w:rsidR="00F37F95" w:rsidRPr="00CE1EAF" w:rsidRDefault="00F37F95" w:rsidP="0049343A">
      <w:pPr>
        <w:rPr>
          <w:rFonts w:ascii="Arial" w:eastAsia="Arial Unicode MS" w:hAnsi="Arial" w:cs="Arial"/>
          <w:sz w:val="20"/>
          <w:szCs w:val="20"/>
        </w:rPr>
      </w:pPr>
    </w:p>
    <w:p w:rsidR="00F37F95" w:rsidRPr="00CE1EAF" w:rsidRDefault="00F37F95" w:rsidP="0049343A">
      <w:pPr>
        <w:rPr>
          <w:rFonts w:ascii="Arial" w:eastAsia="Arial Unicode MS" w:hAnsi="Arial" w:cs="Arial"/>
          <w:sz w:val="20"/>
          <w:szCs w:val="20"/>
        </w:rPr>
      </w:pPr>
      <w:r w:rsidRPr="00CE1EAF">
        <w:rPr>
          <w:rFonts w:ascii="Arial" w:eastAsia="Arial Unicode MS" w:hAnsi="Arial" w:cs="Arial"/>
          <w:sz w:val="20"/>
          <w:szCs w:val="20"/>
        </w:rPr>
        <w:t>The word hurts, even if it is not directed at a person with intellectual</w:t>
      </w:r>
      <w:r>
        <w:rPr>
          <w:rFonts w:ascii="Arial" w:eastAsia="Arial Unicode MS" w:hAnsi="Arial" w:cs="Arial"/>
          <w:sz w:val="20"/>
          <w:szCs w:val="20"/>
        </w:rPr>
        <w:t xml:space="preserve"> and developmental</w:t>
      </w:r>
      <w:r w:rsidRPr="00CE1EAF">
        <w:rPr>
          <w:rFonts w:ascii="Arial" w:eastAsia="Arial Unicode MS" w:hAnsi="Arial" w:cs="Arial"/>
          <w:sz w:val="20"/>
          <w:szCs w:val="20"/>
        </w:rPr>
        <w:t xml:space="preserve"> disabilities. For too long, people with intellectual </w:t>
      </w:r>
      <w:r>
        <w:rPr>
          <w:rFonts w:ascii="Arial" w:eastAsia="Arial Unicode MS" w:hAnsi="Arial" w:cs="Arial"/>
          <w:sz w:val="20"/>
          <w:szCs w:val="20"/>
        </w:rPr>
        <w:t xml:space="preserve">and developmental </w:t>
      </w:r>
      <w:r w:rsidRPr="00CE1EAF">
        <w:rPr>
          <w:rFonts w:ascii="Arial" w:eastAsia="Arial Unicode MS" w:hAnsi="Arial" w:cs="Arial"/>
          <w:sz w:val="20"/>
          <w:szCs w:val="20"/>
        </w:rPr>
        <w:t>disabilities have had to overcome the challenges society has put forth through stereotypes. It is time for a change and you and your readers can help.</w:t>
      </w:r>
    </w:p>
    <w:p w:rsidR="00F37F95" w:rsidRPr="00CE1EAF" w:rsidRDefault="00F37F95" w:rsidP="0049343A">
      <w:pPr>
        <w:rPr>
          <w:rFonts w:ascii="Arial" w:eastAsia="Arial Unicode MS" w:hAnsi="Arial" w:cs="Arial"/>
          <w:sz w:val="20"/>
          <w:szCs w:val="20"/>
        </w:rPr>
      </w:pPr>
    </w:p>
    <w:p w:rsidR="00F37F95" w:rsidRPr="00CE1EAF" w:rsidRDefault="00F37F95" w:rsidP="00BA7A59">
      <w:pPr>
        <w:rPr>
          <w:rFonts w:ascii="Arial" w:eastAsia="Arial Unicode MS" w:hAnsi="Arial" w:cs="Arial"/>
          <w:sz w:val="20"/>
          <w:szCs w:val="20"/>
        </w:rPr>
      </w:pPr>
      <w:r w:rsidRPr="008F7433">
        <w:rPr>
          <w:rFonts w:ascii="Arial" w:eastAsia="Arial Unicode MS" w:hAnsi="Arial" w:cs="Arial"/>
          <w:sz w:val="20"/>
          <w:szCs w:val="20"/>
          <w:highlight w:val="yellow"/>
        </w:rPr>
        <w:t xml:space="preserve">Special Olympics [program] athletes/Best </w:t>
      </w:r>
      <w:r w:rsidRPr="00623D2A">
        <w:rPr>
          <w:rFonts w:ascii="Arial" w:eastAsia="Arial Unicode MS" w:hAnsi="Arial" w:cs="Arial"/>
          <w:sz w:val="20"/>
          <w:szCs w:val="20"/>
          <w:highlight w:val="yellow"/>
        </w:rPr>
        <w:t>Budd</w:t>
      </w:r>
      <w:r w:rsidR="0069534F">
        <w:rPr>
          <w:rFonts w:ascii="Arial" w:eastAsia="Arial Unicode MS" w:hAnsi="Arial" w:cs="Arial"/>
          <w:sz w:val="20"/>
          <w:szCs w:val="20"/>
          <w:highlight w:val="yellow"/>
        </w:rPr>
        <w:t>ies</w:t>
      </w:r>
      <w:r w:rsidRPr="00623D2A">
        <w:rPr>
          <w:rFonts w:ascii="Arial" w:eastAsia="Arial Unicode MS" w:hAnsi="Arial" w:cs="Arial"/>
          <w:sz w:val="20"/>
          <w:szCs w:val="20"/>
          <w:highlight w:val="yellow"/>
        </w:rPr>
        <w:t xml:space="preserve"> </w:t>
      </w:r>
      <w:r w:rsidR="00623D2A" w:rsidRPr="00623D2A">
        <w:rPr>
          <w:rFonts w:ascii="Arial" w:eastAsia="Arial Unicode MS" w:hAnsi="Arial" w:cs="Arial"/>
          <w:sz w:val="20"/>
          <w:szCs w:val="20"/>
          <w:highlight w:val="yellow"/>
        </w:rPr>
        <w:t>participants</w:t>
      </w:r>
      <w:r w:rsidRPr="00CE1EAF">
        <w:rPr>
          <w:rFonts w:ascii="Arial" w:eastAsia="Arial Unicode MS" w:hAnsi="Arial" w:cs="Arial"/>
          <w:sz w:val="20"/>
          <w:szCs w:val="20"/>
        </w:rPr>
        <w:t xml:space="preserve"> like </w:t>
      </w:r>
      <w:r w:rsidRPr="00005894">
        <w:rPr>
          <w:rFonts w:ascii="Arial" w:eastAsia="Arial Unicode MS" w:hAnsi="Arial" w:cs="Arial"/>
          <w:sz w:val="20"/>
          <w:szCs w:val="20"/>
          <w:highlight w:val="yellow"/>
        </w:rPr>
        <w:t>[Insert athlete/part</w:t>
      </w:r>
      <w:r w:rsidR="00623D2A" w:rsidRPr="00005894">
        <w:rPr>
          <w:rFonts w:ascii="Arial" w:eastAsia="Arial Unicode MS" w:hAnsi="Arial" w:cs="Arial"/>
          <w:sz w:val="20"/>
          <w:szCs w:val="20"/>
          <w:highlight w:val="yellow"/>
        </w:rPr>
        <w:t>icipant</w:t>
      </w:r>
      <w:r w:rsidRPr="00005894">
        <w:rPr>
          <w:rFonts w:ascii="Arial" w:eastAsia="Arial Unicode MS" w:hAnsi="Arial" w:cs="Arial"/>
          <w:sz w:val="20"/>
          <w:szCs w:val="20"/>
          <w:highlight w:val="yellow"/>
        </w:rPr>
        <w:t xml:space="preserve"> name]</w:t>
      </w:r>
      <w:r w:rsidRPr="00CE1EAF">
        <w:rPr>
          <w:rFonts w:ascii="Arial" w:eastAsia="Arial Unicode MS" w:hAnsi="Arial" w:cs="Arial"/>
          <w:sz w:val="20"/>
          <w:szCs w:val="20"/>
        </w:rPr>
        <w:t xml:space="preserve"> accomplish great things, are members of our local communities and churches and deserve the same respect and dignity that each of us expects from others in return in our daily lives.  </w:t>
      </w:r>
    </w:p>
    <w:p w:rsidR="00F37F95" w:rsidRPr="00CE1EAF" w:rsidRDefault="00F37F95" w:rsidP="0049343A">
      <w:pPr>
        <w:rPr>
          <w:rFonts w:ascii="Arial" w:eastAsia="Arial Unicode MS" w:hAnsi="Arial" w:cs="Arial"/>
          <w:sz w:val="20"/>
          <w:szCs w:val="20"/>
        </w:rPr>
      </w:pPr>
    </w:p>
    <w:p w:rsidR="00F37F95" w:rsidRPr="00CE1EAF" w:rsidRDefault="00F37F95" w:rsidP="0049343A">
      <w:pPr>
        <w:rPr>
          <w:rFonts w:ascii="Arial" w:eastAsia="Arial Unicode MS" w:hAnsi="Arial" w:cs="Arial"/>
          <w:sz w:val="20"/>
          <w:szCs w:val="20"/>
        </w:rPr>
      </w:pPr>
      <w:r w:rsidRPr="00CE1EAF">
        <w:rPr>
          <w:rFonts w:ascii="Arial" w:eastAsia="Arial Unicode MS" w:hAnsi="Arial" w:cs="Arial"/>
          <w:sz w:val="20"/>
          <w:szCs w:val="20"/>
        </w:rPr>
        <w:t xml:space="preserve">Help drive much needed change that will bring acceptance and inclusion to our community – include the R-word into your “Not Fit to Print” publishing guidelines alongside other hurtful and profane words.  Your paper reaches </w:t>
      </w:r>
      <w:r w:rsidRPr="00CE1EAF">
        <w:rPr>
          <w:rFonts w:ascii="Arial" w:eastAsia="Arial Unicode MS" w:hAnsi="Arial" w:cs="Arial"/>
          <w:sz w:val="20"/>
          <w:szCs w:val="20"/>
          <w:highlight w:val="yellow"/>
        </w:rPr>
        <w:t>XXXXX of subscribers/members</w:t>
      </w:r>
      <w:r w:rsidRPr="00CE1EAF">
        <w:rPr>
          <w:rFonts w:ascii="Arial" w:eastAsia="Arial Unicode MS" w:hAnsi="Arial" w:cs="Arial"/>
          <w:sz w:val="20"/>
          <w:szCs w:val="20"/>
        </w:rPr>
        <w:t xml:space="preserve"> of the community and with that influence you can help us get</w:t>
      </w:r>
      <w:r>
        <w:rPr>
          <w:rFonts w:ascii="Arial" w:eastAsia="Arial Unicode MS" w:hAnsi="Arial" w:cs="Arial"/>
          <w:sz w:val="20"/>
          <w:szCs w:val="20"/>
        </w:rPr>
        <w:t xml:space="preserve"> all of</w:t>
      </w:r>
      <w:r w:rsidRPr="00CE1EAF">
        <w:rPr>
          <w:rFonts w:ascii="Arial" w:eastAsia="Arial Unicode MS" w:hAnsi="Arial" w:cs="Arial"/>
          <w:sz w:val="20"/>
          <w:szCs w:val="20"/>
        </w:rPr>
        <w:t xml:space="preserve"> those members of the community to take the pledge at </w:t>
      </w:r>
      <w:hyperlink r:id="rId7" w:history="1">
        <w:r w:rsidRPr="00CE1EAF">
          <w:rPr>
            <w:rStyle w:val="Hyperlink"/>
            <w:rFonts w:ascii="Arial" w:eastAsia="Arial Unicode MS" w:hAnsi="Arial" w:cs="Arial"/>
            <w:sz w:val="20"/>
            <w:szCs w:val="20"/>
          </w:rPr>
          <w:t>www.r-word.org</w:t>
        </w:r>
      </w:hyperlink>
      <w:r w:rsidRPr="00CE1EAF">
        <w:rPr>
          <w:rFonts w:ascii="Arial" w:eastAsia="Arial Unicode MS" w:hAnsi="Arial" w:cs="Arial"/>
          <w:sz w:val="20"/>
          <w:szCs w:val="20"/>
        </w:rPr>
        <w:t xml:space="preserve">.  If the role of a local leader like </w:t>
      </w:r>
      <w:r w:rsidRPr="00CE1EAF">
        <w:rPr>
          <w:rFonts w:ascii="Arial" w:eastAsia="Arial Unicode MS" w:hAnsi="Arial" w:cs="Arial"/>
          <w:sz w:val="20"/>
          <w:szCs w:val="20"/>
          <w:highlight w:val="yellow"/>
        </w:rPr>
        <w:t>[PUBLICATION]</w:t>
      </w:r>
      <w:r w:rsidRPr="00CE1EAF">
        <w:rPr>
          <w:rFonts w:ascii="Arial" w:eastAsia="Arial Unicode MS" w:hAnsi="Arial" w:cs="Arial"/>
          <w:sz w:val="20"/>
          <w:szCs w:val="20"/>
        </w:rPr>
        <w:t xml:space="preserve"> is to inform and effect positive change in the community, what better way than helping us to </w:t>
      </w:r>
      <w:r w:rsidRPr="00CE1EAF">
        <w:rPr>
          <w:rFonts w:ascii="Arial" w:eastAsia="Arial Unicode MS" w:hAnsi="Arial" w:cs="Arial"/>
          <w:b/>
          <w:sz w:val="20"/>
          <w:szCs w:val="20"/>
        </w:rPr>
        <w:t>Spread the Word to End the Word</w:t>
      </w:r>
      <w:r w:rsidRPr="00CE1EAF">
        <w:rPr>
          <w:rFonts w:ascii="Arial" w:eastAsia="Arial Unicode MS" w:hAnsi="Arial" w:cs="Arial"/>
          <w:sz w:val="20"/>
          <w:szCs w:val="20"/>
        </w:rPr>
        <w:t xml:space="preserve"> and in turn, create communities of acceptance and inclusion for all people?</w:t>
      </w:r>
      <w:r>
        <w:rPr>
          <w:rFonts w:ascii="Arial" w:eastAsia="Arial Unicode MS" w:hAnsi="Arial" w:cs="Arial"/>
          <w:sz w:val="20"/>
          <w:szCs w:val="20"/>
        </w:rPr>
        <w:t xml:space="preserve">  Please, we need you and your readers to pledge at </w:t>
      </w:r>
      <w:hyperlink r:id="rId8" w:history="1">
        <w:r w:rsidRPr="000B2AB3">
          <w:rPr>
            <w:rStyle w:val="Hyperlink"/>
            <w:rFonts w:ascii="Arial" w:eastAsia="Arial Unicode MS" w:hAnsi="Arial" w:cs="Arial"/>
            <w:sz w:val="20"/>
            <w:szCs w:val="20"/>
          </w:rPr>
          <w:t>www.r-word.org</w:t>
        </w:r>
      </w:hyperlink>
      <w:r>
        <w:rPr>
          <w:rFonts w:ascii="Arial" w:eastAsia="Arial Unicode MS" w:hAnsi="Arial" w:cs="Arial"/>
          <w:sz w:val="20"/>
          <w:szCs w:val="20"/>
        </w:rPr>
        <w:t xml:space="preserve">. </w:t>
      </w:r>
    </w:p>
    <w:p w:rsidR="00F37F95" w:rsidRDefault="00F37F95" w:rsidP="0049343A">
      <w:pPr>
        <w:rPr>
          <w:rFonts w:ascii="Arial" w:eastAsia="Arial Unicode MS" w:hAnsi="Arial" w:cs="Arial"/>
          <w:sz w:val="20"/>
          <w:szCs w:val="20"/>
        </w:rPr>
      </w:pPr>
      <w:r>
        <w:rPr>
          <w:rFonts w:ascii="Arial" w:eastAsia="Arial Unicode MS" w:hAnsi="Arial" w:cs="Arial"/>
          <w:sz w:val="20"/>
          <w:szCs w:val="20"/>
        </w:rPr>
        <w:t xml:space="preserve"> </w:t>
      </w:r>
    </w:p>
    <w:p w:rsidR="00F37F95" w:rsidRDefault="00F37F95" w:rsidP="0049343A">
      <w:pPr>
        <w:rPr>
          <w:rFonts w:ascii="Arial" w:eastAsia="Arial Unicode MS" w:hAnsi="Arial" w:cs="Arial"/>
          <w:sz w:val="20"/>
          <w:szCs w:val="20"/>
        </w:rPr>
      </w:pPr>
      <w:r>
        <w:rPr>
          <w:rFonts w:ascii="Arial" w:eastAsia="Arial Unicode MS" w:hAnsi="Arial" w:cs="Arial"/>
          <w:sz w:val="20"/>
          <w:szCs w:val="20"/>
        </w:rPr>
        <w:t>Sincerely,</w:t>
      </w:r>
    </w:p>
    <w:p w:rsidR="00F37F95" w:rsidRDefault="00F37F95" w:rsidP="0049343A">
      <w:pPr>
        <w:rPr>
          <w:rFonts w:ascii="Arial" w:eastAsia="Arial Unicode MS" w:hAnsi="Arial" w:cs="Arial"/>
          <w:sz w:val="20"/>
          <w:szCs w:val="20"/>
        </w:rPr>
      </w:pPr>
      <w:r>
        <w:rPr>
          <w:rFonts w:ascii="Arial" w:eastAsia="Arial Unicode MS" w:hAnsi="Arial" w:cs="Arial"/>
          <w:sz w:val="20"/>
          <w:szCs w:val="20"/>
        </w:rPr>
        <w:t>[NAME]</w:t>
      </w:r>
    </w:p>
    <w:p w:rsidR="00F37F95" w:rsidRDefault="00F37F95" w:rsidP="0049343A"/>
    <w:sectPr w:rsidR="00F37F95" w:rsidSect="00171D1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5B9" w:rsidRDefault="00A375B9" w:rsidP="00750EB0">
      <w:r>
        <w:separator/>
      </w:r>
    </w:p>
  </w:endnote>
  <w:endnote w:type="continuationSeparator" w:id="0">
    <w:p w:rsidR="00A375B9" w:rsidRDefault="00A375B9" w:rsidP="00750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5B9" w:rsidRDefault="00A375B9" w:rsidP="00750EB0">
      <w:r>
        <w:separator/>
      </w:r>
    </w:p>
  </w:footnote>
  <w:footnote w:type="continuationSeparator" w:id="0">
    <w:p w:rsidR="00A375B9" w:rsidRDefault="00A375B9" w:rsidP="00750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95" w:rsidRDefault="00CE4A43" w:rsidP="00553ACA">
    <w:pPr>
      <w:pStyle w:val="Header"/>
      <w:jc w:val="center"/>
    </w:pPr>
    <w:r>
      <w:tab/>
    </w:r>
    <w:r>
      <w:tab/>
    </w:r>
    <w:r>
      <w:rPr>
        <w:noProof/>
      </w:rPr>
      <w:drawing>
        <wp:inline distT="0" distB="0" distL="0" distR="0">
          <wp:extent cx="1162050" cy="805365"/>
          <wp:effectExtent l="19050" t="0" r="0" b="0"/>
          <wp:docPr id="1" name="Picture 0" descr="Graphic1-dated-white-part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1-dated-white-partne.jpg"/>
                  <pic:cNvPicPr/>
                </pic:nvPicPr>
                <pic:blipFill>
                  <a:blip r:embed="rId1"/>
                  <a:stretch>
                    <a:fillRect/>
                  </a:stretch>
                </pic:blipFill>
                <pic:spPr>
                  <a:xfrm>
                    <a:off x="0" y="0"/>
                    <a:ext cx="1163305" cy="806235"/>
                  </a:xfrm>
                  <a:prstGeom prst="rect">
                    <a:avLst/>
                  </a:prstGeom>
                </pic:spPr>
              </pic:pic>
            </a:graphicData>
          </a:graphic>
        </wp:inline>
      </w:drawing>
    </w:r>
    <w:r w:rsidR="00DD7BAC">
      <w:rPr>
        <w:noProof/>
      </w:rPr>
      <w:drawing>
        <wp:anchor distT="0" distB="0" distL="114300" distR="114300" simplePos="0" relativeHeight="251657216" behindDoc="1" locked="0" layoutInCell="1" allowOverlap="1">
          <wp:simplePos x="0" y="0"/>
          <wp:positionH relativeFrom="column">
            <wp:posOffset>28575</wp:posOffset>
          </wp:positionH>
          <wp:positionV relativeFrom="paragraph">
            <wp:posOffset>0</wp:posOffset>
          </wp:positionV>
          <wp:extent cx="1323975" cy="678815"/>
          <wp:effectExtent l="19050" t="0" r="9525" b="6985"/>
          <wp:wrapThrough wrapText="bothSides">
            <wp:wrapPolygon edited="0">
              <wp:start x="-311" y="0"/>
              <wp:lineTo x="-311" y="21822"/>
              <wp:lineTo x="21755" y="21822"/>
              <wp:lineTo x="21755" y="0"/>
              <wp:lineTo x="-311" y="0"/>
            </wp:wrapPolygon>
          </wp:wrapThrough>
          <wp:docPr id="2" name="Picture 1" descr="SOIBAF-BB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BAF-BB horizontal"/>
                  <pic:cNvPicPr>
                    <a:picLocks noChangeAspect="1" noChangeArrowheads="1"/>
                  </pic:cNvPicPr>
                </pic:nvPicPr>
                <pic:blipFill>
                  <a:blip r:embed="rId2"/>
                  <a:srcRect/>
                  <a:stretch>
                    <a:fillRect/>
                  </a:stretch>
                </pic:blipFill>
                <pic:spPr bwMode="auto">
                  <a:xfrm>
                    <a:off x="0" y="0"/>
                    <a:ext cx="1323975" cy="6788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8FA"/>
    <w:multiLevelType w:val="hybridMultilevel"/>
    <w:tmpl w:val="E37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115010"/>
    <w:multiLevelType w:val="hybridMultilevel"/>
    <w:tmpl w:val="28604834"/>
    <w:lvl w:ilvl="0" w:tplc="CFE0415E">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750EB0"/>
    <w:rsid w:val="00005894"/>
    <w:rsid w:val="000839F1"/>
    <w:rsid w:val="000B2AB3"/>
    <w:rsid w:val="000D6D86"/>
    <w:rsid w:val="00155F45"/>
    <w:rsid w:val="00171D13"/>
    <w:rsid w:val="00177FF2"/>
    <w:rsid w:val="001F0537"/>
    <w:rsid w:val="002D6FF7"/>
    <w:rsid w:val="002E7A54"/>
    <w:rsid w:val="003B4E47"/>
    <w:rsid w:val="00465099"/>
    <w:rsid w:val="0049343A"/>
    <w:rsid w:val="00526D81"/>
    <w:rsid w:val="005355A0"/>
    <w:rsid w:val="00553ACA"/>
    <w:rsid w:val="00622390"/>
    <w:rsid w:val="00623D2A"/>
    <w:rsid w:val="00652A5E"/>
    <w:rsid w:val="006665C4"/>
    <w:rsid w:val="0069534F"/>
    <w:rsid w:val="006B798E"/>
    <w:rsid w:val="006E223A"/>
    <w:rsid w:val="00746D4C"/>
    <w:rsid w:val="00750EB0"/>
    <w:rsid w:val="007628B8"/>
    <w:rsid w:val="00785A0E"/>
    <w:rsid w:val="007B5933"/>
    <w:rsid w:val="007C397D"/>
    <w:rsid w:val="007F24D3"/>
    <w:rsid w:val="008F7433"/>
    <w:rsid w:val="009F5A7D"/>
    <w:rsid w:val="00A375B9"/>
    <w:rsid w:val="00A60F78"/>
    <w:rsid w:val="00A865E1"/>
    <w:rsid w:val="00B050C1"/>
    <w:rsid w:val="00B36133"/>
    <w:rsid w:val="00BA7A59"/>
    <w:rsid w:val="00CE1EAF"/>
    <w:rsid w:val="00CE4A43"/>
    <w:rsid w:val="00DD7BAC"/>
    <w:rsid w:val="00ED6A53"/>
    <w:rsid w:val="00F37F95"/>
    <w:rsid w:val="00F47072"/>
    <w:rsid w:val="00F54A2B"/>
    <w:rsid w:val="00F8729B"/>
    <w:rsid w:val="00F96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50EB0"/>
    <w:rPr>
      <w:rFonts w:cs="Times New Roman"/>
      <w:color w:val="0000FF"/>
      <w:u w:val="single"/>
    </w:rPr>
  </w:style>
  <w:style w:type="paragraph" w:styleId="ListParagraph">
    <w:name w:val="List Paragraph"/>
    <w:basedOn w:val="Normal"/>
    <w:uiPriority w:val="34"/>
    <w:qFormat/>
    <w:rsid w:val="00750EB0"/>
    <w:pPr>
      <w:ind w:left="720"/>
    </w:pPr>
  </w:style>
  <w:style w:type="paragraph" w:styleId="Header">
    <w:name w:val="header"/>
    <w:basedOn w:val="Normal"/>
    <w:link w:val="HeaderChar"/>
    <w:uiPriority w:val="99"/>
    <w:unhideWhenUsed/>
    <w:rsid w:val="00750EB0"/>
    <w:pPr>
      <w:tabs>
        <w:tab w:val="center" w:pos="4680"/>
        <w:tab w:val="right" w:pos="9360"/>
      </w:tabs>
    </w:pPr>
  </w:style>
  <w:style w:type="character" w:customStyle="1" w:styleId="HeaderChar">
    <w:name w:val="Header Char"/>
    <w:basedOn w:val="DefaultParagraphFont"/>
    <w:link w:val="Header"/>
    <w:uiPriority w:val="99"/>
    <w:semiHidden/>
    <w:locked/>
    <w:rsid w:val="00750EB0"/>
    <w:rPr>
      <w:rFonts w:ascii="Times New Roman" w:hAnsi="Times New Roman" w:cs="Times New Roman"/>
      <w:sz w:val="24"/>
      <w:szCs w:val="24"/>
    </w:rPr>
  </w:style>
  <w:style w:type="paragraph" w:styleId="Footer">
    <w:name w:val="footer"/>
    <w:basedOn w:val="Normal"/>
    <w:link w:val="FooterChar"/>
    <w:uiPriority w:val="99"/>
    <w:semiHidden/>
    <w:unhideWhenUsed/>
    <w:rsid w:val="00750EB0"/>
    <w:pPr>
      <w:tabs>
        <w:tab w:val="center" w:pos="4680"/>
        <w:tab w:val="right" w:pos="9360"/>
      </w:tabs>
    </w:pPr>
  </w:style>
  <w:style w:type="character" w:customStyle="1" w:styleId="FooterChar">
    <w:name w:val="Footer Char"/>
    <w:basedOn w:val="DefaultParagraphFont"/>
    <w:link w:val="Footer"/>
    <w:uiPriority w:val="99"/>
    <w:semiHidden/>
    <w:locked/>
    <w:rsid w:val="00750EB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4A43"/>
    <w:rPr>
      <w:rFonts w:ascii="Tahoma" w:hAnsi="Tahoma"/>
      <w:sz w:val="16"/>
      <w:szCs w:val="16"/>
    </w:rPr>
  </w:style>
  <w:style w:type="character" w:customStyle="1" w:styleId="BalloonTextChar">
    <w:name w:val="Balloon Text Char"/>
    <w:basedOn w:val="DefaultParagraphFont"/>
    <w:link w:val="BalloonText"/>
    <w:uiPriority w:val="99"/>
    <w:semiHidden/>
    <w:rsid w:val="00CE4A43"/>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word.org" TargetMode="External"/><Relationship Id="rId3" Type="http://schemas.openxmlformats.org/officeDocument/2006/relationships/settings" Target="settings.xml"/><Relationship Id="rId7" Type="http://schemas.openxmlformats.org/officeDocument/2006/relationships/hyperlink" Target="http://www.r-wo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2068</CharactersWithSpaces>
  <SharedDoc>false</SharedDoc>
  <HLinks>
    <vt:vector size="12" baseType="variant">
      <vt:variant>
        <vt:i4>3080318</vt:i4>
      </vt:variant>
      <vt:variant>
        <vt:i4>3</vt:i4>
      </vt:variant>
      <vt:variant>
        <vt:i4>0</vt:i4>
      </vt:variant>
      <vt:variant>
        <vt:i4>5</vt:i4>
      </vt:variant>
      <vt:variant>
        <vt:lpwstr>http://www.r-word.org/</vt:lpwstr>
      </vt:variant>
      <vt:variant>
        <vt:lpwstr/>
      </vt:variant>
      <vt:variant>
        <vt:i4>3080318</vt:i4>
      </vt:variant>
      <vt:variant>
        <vt:i4>0</vt:i4>
      </vt:variant>
      <vt:variant>
        <vt:i4>0</vt:i4>
      </vt:variant>
      <vt:variant>
        <vt:i4>5</vt:i4>
      </vt:variant>
      <vt:variant>
        <vt:lpwstr>http://www.r-word.org/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Suto Seckler</dc:creator>
  <cp:lastModifiedBy>reades</cp:lastModifiedBy>
  <cp:revision>3</cp:revision>
  <dcterms:created xsi:type="dcterms:W3CDTF">2011-11-22T15:00:00Z</dcterms:created>
  <dcterms:modified xsi:type="dcterms:W3CDTF">2011-11-22T16:02:00Z</dcterms:modified>
</cp:coreProperties>
</file>