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68" w:rsidRPr="00DB1E5D" w:rsidRDefault="00DB1E5D" w:rsidP="00422C2F">
      <w:pPr>
        <w:pStyle w:val="NoSpacing"/>
        <w:jc w:val="both"/>
        <w:rPr>
          <w:rFonts w:ascii="MS Reference Sans Serif" w:hAnsi="MS Reference Sans Serif"/>
        </w:rPr>
      </w:pPr>
      <w:r w:rsidRPr="00DB1E5D">
        <w:rPr>
          <w:rFonts w:ascii="MS Reference Sans Serif" w:hAnsi="MS Reference Sans Serif"/>
        </w:rPr>
        <w:t>The</w:t>
      </w:r>
      <w:r w:rsidRPr="00DB1E5D">
        <w:rPr>
          <w:rFonts w:ascii="MS Reference Sans Serif" w:hAnsi="MS Reference Sans Serif"/>
          <w:szCs w:val="28"/>
        </w:rPr>
        <w:t xml:space="preserve"> </w:t>
      </w:r>
      <w:hyperlink r:id="rId8" w:history="1">
        <w:r w:rsidRPr="00DB1E5D">
          <w:rPr>
            <w:rStyle w:val="Hyperlink"/>
            <w:rFonts w:ascii="MS Reference Sans Serif" w:hAnsi="MS Reference Sans Serif"/>
            <w:szCs w:val="28"/>
          </w:rPr>
          <w:t>Special Olympics Project UNIFY</w:t>
        </w:r>
      </w:hyperlink>
      <w:r w:rsidRPr="00DB1E5D">
        <w:rPr>
          <w:rFonts w:ascii="MS Reference Sans Serif" w:hAnsi="MS Reference Sans Serif"/>
          <w:szCs w:val="28"/>
        </w:rPr>
        <w:t xml:space="preserve"> blog </w:t>
      </w:r>
      <w:r>
        <w:rPr>
          <w:rFonts w:ascii="MS Reference Sans Serif" w:hAnsi="MS Reference Sans Serif"/>
          <w:szCs w:val="28"/>
        </w:rPr>
        <w:t xml:space="preserve">is an open forum where </w:t>
      </w:r>
      <w:r w:rsidRPr="00AD01B1">
        <w:rPr>
          <w:rFonts w:ascii="MS Reference Sans Serif" w:hAnsi="MS Reference Sans Serif"/>
          <w:i/>
          <w:szCs w:val="28"/>
        </w:rPr>
        <w:t>youth leaders</w:t>
      </w:r>
      <w:r>
        <w:rPr>
          <w:rFonts w:ascii="MS Reference Sans Serif" w:hAnsi="MS Reference Sans Serif"/>
          <w:szCs w:val="28"/>
        </w:rPr>
        <w:t xml:space="preserve">, </w:t>
      </w:r>
      <w:r w:rsidRPr="00AD01B1">
        <w:rPr>
          <w:rFonts w:ascii="MS Reference Sans Serif" w:hAnsi="MS Reference Sans Serif"/>
          <w:i/>
          <w:szCs w:val="28"/>
        </w:rPr>
        <w:t>educators</w:t>
      </w:r>
      <w:r w:rsidR="00AD01B1">
        <w:rPr>
          <w:rFonts w:ascii="MS Reference Sans Serif" w:hAnsi="MS Reference Sans Serif"/>
          <w:szCs w:val="28"/>
        </w:rPr>
        <w:t xml:space="preserve"> and </w:t>
      </w:r>
      <w:r w:rsidR="00AD01B1" w:rsidRPr="00AD01B1">
        <w:rPr>
          <w:rFonts w:ascii="MS Reference Sans Serif" w:hAnsi="MS Reference Sans Serif"/>
          <w:i/>
          <w:szCs w:val="28"/>
        </w:rPr>
        <w:t>staff</w:t>
      </w:r>
      <w:r w:rsidRPr="00DB1E5D">
        <w:rPr>
          <w:rFonts w:ascii="MS Reference Sans Serif" w:hAnsi="MS Reference Sans Serif"/>
          <w:szCs w:val="28"/>
        </w:rPr>
        <w:t xml:space="preserve"> share their </w:t>
      </w:r>
      <w:r>
        <w:rPr>
          <w:rFonts w:ascii="MS Reference Sans Serif" w:hAnsi="MS Reference Sans Serif"/>
          <w:szCs w:val="28"/>
        </w:rPr>
        <w:t>knowledge</w:t>
      </w:r>
      <w:r w:rsidR="00AD01B1">
        <w:rPr>
          <w:rFonts w:ascii="MS Reference Sans Serif" w:hAnsi="MS Reference Sans Serif"/>
          <w:szCs w:val="28"/>
        </w:rPr>
        <w:t>,</w:t>
      </w:r>
      <w:r>
        <w:rPr>
          <w:rFonts w:ascii="MS Reference Sans Serif" w:hAnsi="MS Reference Sans Serif"/>
          <w:szCs w:val="28"/>
        </w:rPr>
        <w:t xml:space="preserve"> </w:t>
      </w:r>
      <w:r w:rsidRPr="00DB1E5D">
        <w:rPr>
          <w:rFonts w:ascii="MS Reference Sans Serif" w:hAnsi="MS Reference Sans Serif"/>
          <w:szCs w:val="28"/>
        </w:rPr>
        <w:t>experience</w:t>
      </w:r>
      <w:r>
        <w:rPr>
          <w:rFonts w:ascii="MS Reference Sans Serif" w:hAnsi="MS Reference Sans Serif"/>
          <w:szCs w:val="28"/>
        </w:rPr>
        <w:t xml:space="preserve"> and information</w:t>
      </w:r>
      <w:r w:rsidRPr="00DB1E5D">
        <w:rPr>
          <w:rFonts w:ascii="MS Reference Sans Serif" w:hAnsi="MS Reference Sans Serif"/>
          <w:szCs w:val="28"/>
        </w:rPr>
        <w:t xml:space="preserve"> </w:t>
      </w:r>
      <w:r w:rsidR="00AD01B1">
        <w:rPr>
          <w:rFonts w:ascii="MS Reference Sans Serif" w:hAnsi="MS Reference Sans Serif"/>
          <w:szCs w:val="28"/>
        </w:rPr>
        <w:t xml:space="preserve">about Project UNIFY </w:t>
      </w:r>
      <w:r w:rsidRPr="00DB1E5D">
        <w:rPr>
          <w:rFonts w:ascii="MS Reference Sans Serif" w:hAnsi="MS Reference Sans Serif"/>
          <w:szCs w:val="28"/>
        </w:rPr>
        <w:t xml:space="preserve">as they advocate for inclusion, acceptance </w:t>
      </w:r>
      <w:r w:rsidR="00AD01B1">
        <w:rPr>
          <w:rFonts w:ascii="MS Reference Sans Serif" w:hAnsi="MS Reference Sans Serif"/>
          <w:szCs w:val="28"/>
        </w:rPr>
        <w:t xml:space="preserve">and respect </w:t>
      </w:r>
      <w:r w:rsidRPr="00DB1E5D">
        <w:rPr>
          <w:rFonts w:ascii="MS Reference Sans Serif" w:hAnsi="MS Reference Sans Serif"/>
          <w:szCs w:val="28"/>
        </w:rPr>
        <w:t>in schools across the United States.</w:t>
      </w:r>
      <w:r w:rsidR="001065EE" w:rsidRPr="000C5A3F">
        <w:rPr>
          <w:rFonts w:ascii="MS Reference Sans Serif" w:hAnsi="MS Reference Sans Serif" w:cs="Leelawadee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716" cy="2772732"/>
            <wp:effectExtent l="19050" t="19050" r="26670" b="10795"/>
            <wp:wrapSquare wrapText="bothSides"/>
            <wp:docPr id="7" name="il_fi" descr="http://www.jankarlsbjerg.com/old/blog/images/2004/05/25/Harvey_Schwadron_9_to_5_blog_the_blog_200405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ankarlsbjerg.com/old/blog/images/2004/05/25/Harvey_Schwadron_9_to_5_blog_the_blog_2004051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770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968" w:rsidRPr="000C5A3F">
        <w:rPr>
          <w:rFonts w:ascii="MS Reference Sans Serif" w:hAnsi="MS Reference Sans Serif" w:cs="Leelawadee"/>
        </w:rPr>
        <w:t xml:space="preserve"> </w:t>
      </w:r>
    </w:p>
    <w:p w:rsidR="00EE7968" w:rsidRPr="000C5A3F" w:rsidRDefault="00EE7968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EE7968" w:rsidRPr="000C5A3F" w:rsidRDefault="00EE7968" w:rsidP="00422C2F">
      <w:pPr>
        <w:pStyle w:val="NoSpacing"/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>Whether you’re a regular blog contributor or a guest blog author, here are a few helpful things to think abo</w:t>
      </w:r>
      <w:r w:rsidR="006919AA">
        <w:rPr>
          <w:rFonts w:ascii="MS Reference Sans Serif" w:hAnsi="MS Reference Sans Serif" w:cs="Leelawadee"/>
        </w:rPr>
        <w:t xml:space="preserve">ut when putting together a blog </w:t>
      </w:r>
      <w:r w:rsidR="00AD01B1">
        <w:rPr>
          <w:rFonts w:ascii="MS Reference Sans Serif" w:hAnsi="MS Reference Sans Serif" w:cs="Leelawadee"/>
        </w:rPr>
        <w:t>for</w:t>
      </w:r>
      <w:r w:rsidR="006919AA">
        <w:rPr>
          <w:rFonts w:ascii="MS Reference Sans Serif" w:hAnsi="MS Reference Sans Serif" w:cs="Leelawadee"/>
        </w:rPr>
        <w:t xml:space="preserve"> Project UNIFY.</w:t>
      </w:r>
      <w:r w:rsidRPr="000C5A3F">
        <w:rPr>
          <w:rFonts w:ascii="MS Reference Sans Serif" w:hAnsi="MS Reference Sans Serif" w:cs="Leelawadee"/>
        </w:rPr>
        <w:t xml:space="preserve"> </w:t>
      </w:r>
    </w:p>
    <w:p w:rsidR="001065EE" w:rsidRPr="000C5A3F" w:rsidRDefault="008B231E" w:rsidP="00422C2F">
      <w:pPr>
        <w:pStyle w:val="NoSpacing"/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.95pt;margin-top:13.65pt;width:282.35pt;height:0;z-index:251664384" o:connectortype="straight" strokecolor="red" strokeweight="1pt">
            <v:stroke dashstyle="longDashDotDot"/>
          </v:shape>
        </w:pict>
      </w:r>
    </w:p>
    <w:p w:rsidR="00962A6F" w:rsidRPr="000C5A3F" w:rsidRDefault="00962A6F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E0101C" w:rsidRPr="000C5A3F" w:rsidRDefault="00E0101C" w:rsidP="00422C2F">
      <w:pPr>
        <w:pStyle w:val="NoSpacing"/>
        <w:jc w:val="both"/>
        <w:rPr>
          <w:rFonts w:ascii="Rockwell Extra Bold" w:hAnsi="Rockwell Extra Bold" w:cs="Leelawadee"/>
          <w:b/>
        </w:rPr>
      </w:pPr>
      <w:r w:rsidRPr="000C5A3F">
        <w:rPr>
          <w:rFonts w:ascii="Rockwell Extra Bold" w:hAnsi="Rockwell Extra Bold" w:cs="Leelawadee"/>
          <w:b/>
        </w:rPr>
        <w:t>CONTENT</w:t>
      </w:r>
      <w:r w:rsidR="003850AF" w:rsidRPr="000C5A3F">
        <w:rPr>
          <w:rFonts w:ascii="Rockwell Extra Bold" w:hAnsi="Rockwell Extra Bold" w:cs="Leelawadee"/>
          <w:b/>
        </w:rPr>
        <w:t>: B</w:t>
      </w:r>
      <w:r w:rsidR="00DB1E5D">
        <w:rPr>
          <w:rFonts w:ascii="Rockwell Extra Bold" w:hAnsi="Rockwell Extra Bold" w:cs="Leelawadee"/>
          <w:b/>
        </w:rPr>
        <w:t>E USEFUL AND UNIQUE</w:t>
      </w:r>
    </w:p>
    <w:p w:rsidR="00422C2F" w:rsidRPr="000C5A3F" w:rsidRDefault="00422C2F" w:rsidP="00422C2F">
      <w:pPr>
        <w:pStyle w:val="NoSpacing"/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  <w:i/>
        </w:rPr>
        <w:t>Questions to ask yourself</w:t>
      </w:r>
      <w:r w:rsidRPr="000C5A3F">
        <w:rPr>
          <w:rFonts w:ascii="MS Reference Sans Serif" w:hAnsi="MS Reference Sans Serif" w:cs="Leelawadee"/>
        </w:rPr>
        <w:t>:</w:t>
      </w:r>
    </w:p>
    <w:p w:rsidR="00422C2F" w:rsidRPr="000C5A3F" w:rsidRDefault="00422C2F" w:rsidP="00422C2F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>Who is your audience and what do they want to hear?</w:t>
      </w:r>
    </w:p>
    <w:p w:rsidR="00422C2F" w:rsidRPr="000C5A3F" w:rsidRDefault="00422C2F" w:rsidP="00422C2F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>What information, experience or expertise can you bring to the audience that will enhance their knowledge of the topic?</w:t>
      </w:r>
    </w:p>
    <w:p w:rsidR="003850AF" w:rsidRPr="000C5A3F" w:rsidRDefault="003850AF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117954" w:rsidRDefault="003850AF" w:rsidP="00422C2F">
      <w:pPr>
        <w:pStyle w:val="NoSpacing"/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>People invest their time reading posts that educate</w:t>
      </w:r>
      <w:r w:rsidR="00280840" w:rsidRPr="000C5A3F">
        <w:rPr>
          <w:rFonts w:ascii="MS Reference Sans Serif" w:hAnsi="MS Reference Sans Serif" w:cs="Leelawadee"/>
        </w:rPr>
        <w:t xml:space="preserve">, </w:t>
      </w:r>
      <w:r w:rsidRPr="000C5A3F">
        <w:rPr>
          <w:rFonts w:ascii="MS Reference Sans Serif" w:hAnsi="MS Reference Sans Serif" w:cs="Leelawadee"/>
        </w:rPr>
        <w:t>enlighten,</w:t>
      </w:r>
      <w:r w:rsidR="00280840" w:rsidRPr="000C5A3F">
        <w:rPr>
          <w:rFonts w:ascii="MS Reference Sans Serif" w:hAnsi="MS Reference Sans Serif" w:cs="Leelawadee"/>
        </w:rPr>
        <w:t xml:space="preserve"> entertain,</w:t>
      </w:r>
      <w:r w:rsidRPr="000C5A3F">
        <w:rPr>
          <w:rFonts w:ascii="MS Reference Sans Serif" w:hAnsi="MS Reference Sans Serif" w:cs="Leelawadee"/>
        </w:rPr>
        <w:t xml:space="preserve"> </w:t>
      </w:r>
      <w:r w:rsidR="00280840" w:rsidRPr="000C5A3F">
        <w:rPr>
          <w:rFonts w:ascii="MS Reference Sans Serif" w:hAnsi="MS Reference Sans Serif" w:cs="Leelawadee"/>
        </w:rPr>
        <w:t>o</w:t>
      </w:r>
      <w:r w:rsidRPr="000C5A3F">
        <w:rPr>
          <w:rFonts w:ascii="MS Reference Sans Serif" w:hAnsi="MS Reference Sans Serif" w:cs="Leelawadee"/>
        </w:rPr>
        <w:t xml:space="preserve">rganize complex information, </w:t>
      </w:r>
      <w:r w:rsidR="00280840" w:rsidRPr="000C5A3F">
        <w:rPr>
          <w:rFonts w:ascii="MS Reference Sans Serif" w:hAnsi="MS Reference Sans Serif" w:cs="Leelawadee"/>
        </w:rPr>
        <w:t xml:space="preserve">provide a unique personal experience </w:t>
      </w:r>
      <w:r w:rsidRPr="000C5A3F">
        <w:rPr>
          <w:rFonts w:ascii="MS Reference Sans Serif" w:hAnsi="MS Reference Sans Serif" w:cs="Leelawadee"/>
        </w:rPr>
        <w:t xml:space="preserve">or </w:t>
      </w:r>
      <w:r w:rsidR="00280840" w:rsidRPr="000C5A3F">
        <w:rPr>
          <w:rFonts w:ascii="MS Reference Sans Serif" w:hAnsi="MS Reference Sans Serif" w:cs="Leelawadee"/>
        </w:rPr>
        <w:t>share</w:t>
      </w:r>
      <w:r w:rsidRPr="000C5A3F">
        <w:rPr>
          <w:rFonts w:ascii="MS Reference Sans Serif" w:hAnsi="MS Reference Sans Serif" w:cs="Leelawadee"/>
        </w:rPr>
        <w:t xml:space="preserve"> pointers to great resources.</w:t>
      </w:r>
      <w:r w:rsidR="00280840" w:rsidRPr="000C5A3F">
        <w:rPr>
          <w:rFonts w:ascii="MS Reference Sans Serif" w:hAnsi="MS Reference Sans Serif" w:cs="Leelawadee"/>
        </w:rPr>
        <w:t xml:space="preserve"> The more useful your content is to your readers, the more they will engage with the blog. </w:t>
      </w:r>
    </w:p>
    <w:p w:rsidR="00117954" w:rsidRDefault="00117954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3850AF" w:rsidRPr="000C5A3F" w:rsidRDefault="00280840" w:rsidP="00422C2F">
      <w:pPr>
        <w:pStyle w:val="NoSpacing"/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 xml:space="preserve">For more information about creating </w:t>
      </w:r>
      <w:proofErr w:type="gramStart"/>
      <w:r w:rsidRPr="000C5A3F">
        <w:rPr>
          <w:rFonts w:ascii="MS Reference Sans Serif" w:hAnsi="MS Reference Sans Serif" w:cs="Leelawadee"/>
        </w:rPr>
        <w:t>good</w:t>
      </w:r>
      <w:proofErr w:type="gramEnd"/>
      <w:r w:rsidRPr="000C5A3F">
        <w:rPr>
          <w:rFonts w:ascii="MS Reference Sans Serif" w:hAnsi="MS Reference Sans Serif" w:cs="Leelawadee"/>
        </w:rPr>
        <w:t xml:space="preserve"> content, c</w:t>
      </w:r>
      <w:r w:rsidR="003850AF" w:rsidRPr="000C5A3F">
        <w:rPr>
          <w:rFonts w:ascii="MS Reference Sans Serif" w:hAnsi="MS Reference Sans Serif" w:cs="Leelawadee"/>
        </w:rPr>
        <w:t xml:space="preserve">heck out </w:t>
      </w:r>
      <w:hyperlink r:id="rId10" w:history="1">
        <w:r w:rsidR="003850AF" w:rsidRPr="000C5A3F">
          <w:rPr>
            <w:rStyle w:val="Hyperlink"/>
            <w:rFonts w:ascii="MS Reference Sans Serif" w:hAnsi="MS Reference Sans Serif" w:cs="Leelawadee"/>
          </w:rPr>
          <w:t>this article</w:t>
        </w:r>
      </w:hyperlink>
      <w:r w:rsidR="003850AF" w:rsidRPr="000C5A3F">
        <w:rPr>
          <w:rFonts w:ascii="MS Reference Sans Serif" w:hAnsi="MS Reference Sans Serif" w:cs="Leelawadee"/>
        </w:rPr>
        <w:t>.</w:t>
      </w:r>
    </w:p>
    <w:p w:rsidR="001065EE" w:rsidRPr="000C5A3F" w:rsidRDefault="001065EE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1065EE" w:rsidRPr="000C5A3F" w:rsidRDefault="008B231E" w:rsidP="00422C2F">
      <w:pPr>
        <w:pStyle w:val="NoSpacing"/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  <w:noProof/>
        </w:rPr>
        <w:pict>
          <v:shape id="_x0000_s1027" type="#_x0000_t32" style="position:absolute;left:0;text-align:left;margin-left:.95pt;margin-top:-.45pt;width:465.65pt;height:0;z-index:251659264" o:connectortype="straight" strokecolor="red" strokeweight="1pt">
            <v:stroke dashstyle="longDashDotDot"/>
          </v:shape>
        </w:pict>
      </w:r>
    </w:p>
    <w:p w:rsidR="00422C2F" w:rsidRPr="000C5A3F" w:rsidRDefault="00422C2F" w:rsidP="00422C2F">
      <w:pPr>
        <w:pStyle w:val="NoSpacing"/>
        <w:jc w:val="both"/>
        <w:rPr>
          <w:rFonts w:ascii="Rockwell Extra Bold" w:hAnsi="Rockwell Extra Bold" w:cs="Leelawadee"/>
          <w:b/>
        </w:rPr>
      </w:pPr>
      <w:r w:rsidRPr="000C5A3F">
        <w:rPr>
          <w:rFonts w:ascii="Rockwell Extra Bold" w:hAnsi="Rockwell Extra Bold" w:cs="Leelawadee"/>
          <w:b/>
        </w:rPr>
        <w:t xml:space="preserve">FORMATTING: </w:t>
      </w:r>
      <w:r w:rsidR="00DB1E5D">
        <w:rPr>
          <w:rFonts w:ascii="Rockwell Extra Bold" w:hAnsi="Rockwell Extra Bold" w:cs="Leelawadee"/>
          <w:b/>
        </w:rPr>
        <w:t>BE READABLE, CONCISE AND CREATIVE</w:t>
      </w:r>
    </w:p>
    <w:p w:rsidR="00280840" w:rsidRPr="001E0E76" w:rsidRDefault="00422C2F" w:rsidP="00422C2F">
      <w:pPr>
        <w:pStyle w:val="NoSpacing"/>
        <w:jc w:val="both"/>
        <w:rPr>
          <w:rFonts w:ascii="MS Reference Sans Serif" w:hAnsi="MS Reference Sans Serif" w:cs="Leelawadee"/>
          <w:u w:val="single"/>
        </w:rPr>
      </w:pPr>
      <w:r w:rsidRPr="001E0E76">
        <w:rPr>
          <w:rFonts w:ascii="MS Reference Sans Serif" w:hAnsi="MS Reference Sans Serif" w:cs="Leelawadee"/>
          <w:i/>
          <w:u w:val="single"/>
        </w:rPr>
        <w:t>Make the post readable</w:t>
      </w:r>
      <w:r w:rsidR="00280840" w:rsidRPr="001E0E76">
        <w:rPr>
          <w:rFonts w:ascii="MS Reference Sans Serif" w:hAnsi="MS Reference Sans Serif" w:cs="Leelawadee"/>
          <w:u w:val="single"/>
        </w:rPr>
        <w:t xml:space="preserve"> </w:t>
      </w:r>
    </w:p>
    <w:p w:rsidR="00E0179B" w:rsidRPr="000C5A3F" w:rsidRDefault="00422C2F" w:rsidP="00422C2F">
      <w:pPr>
        <w:pStyle w:val="NoSpacing"/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 xml:space="preserve">Nothing’s worse than seeing a huge block of text in a blog post. It’s intimidating and turns people off from reading more. </w:t>
      </w:r>
      <w:r w:rsidR="00E0179B" w:rsidRPr="000C5A3F">
        <w:rPr>
          <w:rFonts w:ascii="MS Reference Sans Serif" w:hAnsi="MS Reference Sans Serif" w:cs="Leelawadee"/>
        </w:rPr>
        <w:t>Try some of these formatting tips to help break up text and keep your post fun and informative:</w:t>
      </w:r>
    </w:p>
    <w:p w:rsidR="00E0179B" w:rsidRPr="000C5A3F" w:rsidRDefault="00E0179B" w:rsidP="001065EE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 xml:space="preserve">Use </w:t>
      </w:r>
      <w:r w:rsidRPr="000C5A3F">
        <w:rPr>
          <w:rFonts w:ascii="MS Reference Sans Serif" w:hAnsi="MS Reference Sans Serif" w:cs="Leelawadee"/>
          <w:b/>
        </w:rPr>
        <w:t>lists or bullets</w:t>
      </w:r>
      <w:r w:rsidRPr="000C5A3F">
        <w:rPr>
          <w:rFonts w:ascii="MS Reference Sans Serif" w:hAnsi="MS Reference Sans Serif" w:cs="Leelawadee"/>
        </w:rPr>
        <w:t xml:space="preserve"> to separate out important information</w:t>
      </w:r>
    </w:p>
    <w:p w:rsidR="00E0179B" w:rsidRDefault="00E0179B" w:rsidP="001065EE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>Use</w:t>
      </w:r>
      <w:r w:rsidRPr="000C5A3F">
        <w:rPr>
          <w:rFonts w:ascii="MS Reference Sans Serif" w:hAnsi="MS Reference Sans Serif" w:cs="Leelawadee"/>
          <w:b/>
        </w:rPr>
        <w:t xml:space="preserve"> block quotes </w:t>
      </w:r>
      <w:r w:rsidR="001E0E76">
        <w:rPr>
          <w:rFonts w:ascii="MS Reference Sans Serif" w:hAnsi="MS Reference Sans Serif" w:cs="Leelawadee"/>
        </w:rPr>
        <w:t>or</w:t>
      </w:r>
      <w:r w:rsidRPr="000C5A3F">
        <w:rPr>
          <w:rFonts w:ascii="MS Reference Sans Serif" w:hAnsi="MS Reference Sans Serif" w:cs="Leelawadee"/>
        </w:rPr>
        <w:t xml:space="preserve"> </w:t>
      </w:r>
      <w:r w:rsidR="00117954">
        <w:rPr>
          <w:rFonts w:ascii="MS Reference Sans Serif" w:hAnsi="MS Reference Sans Serif" w:cs="Leelawadee"/>
          <w:b/>
        </w:rPr>
        <w:t>bold/</w:t>
      </w:r>
      <w:r w:rsidRPr="000C5A3F">
        <w:rPr>
          <w:rFonts w:ascii="MS Reference Sans Serif" w:hAnsi="MS Reference Sans Serif" w:cs="Leelawadee"/>
          <w:b/>
        </w:rPr>
        <w:t>italicize</w:t>
      </w:r>
      <w:r w:rsidRPr="000C5A3F">
        <w:rPr>
          <w:rFonts w:ascii="MS Reference Sans Serif" w:hAnsi="MS Reference Sans Serif" w:cs="Leelawadee"/>
        </w:rPr>
        <w:t xml:space="preserve"> </w:t>
      </w:r>
      <w:r w:rsidR="001E0E76">
        <w:rPr>
          <w:rFonts w:ascii="MS Reference Sans Serif" w:hAnsi="MS Reference Sans Serif" w:cs="Leelawadee"/>
        </w:rPr>
        <w:t xml:space="preserve">to highlight </w:t>
      </w:r>
      <w:r w:rsidRPr="000C5A3F">
        <w:rPr>
          <w:rFonts w:ascii="MS Reference Sans Serif" w:hAnsi="MS Reference Sans Serif" w:cs="Leelawadee"/>
        </w:rPr>
        <w:t>information that is extremely important or relevant to your audience</w:t>
      </w:r>
    </w:p>
    <w:p w:rsidR="00DB1E5D" w:rsidRPr="000C5A3F" w:rsidRDefault="00DB1E5D" w:rsidP="001065EE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 xml:space="preserve">Include </w:t>
      </w:r>
      <w:r w:rsidRPr="00DB1E5D">
        <w:rPr>
          <w:rFonts w:ascii="MS Reference Sans Serif" w:hAnsi="MS Reference Sans Serif" w:cs="Leelawadee"/>
          <w:b/>
        </w:rPr>
        <w:t>hyperlinks</w:t>
      </w:r>
      <w:r>
        <w:rPr>
          <w:rFonts w:ascii="MS Reference Sans Serif" w:hAnsi="MS Reference Sans Serif" w:cs="Leelawadee"/>
        </w:rPr>
        <w:t xml:space="preserve"> – don’t just tell someone about </w:t>
      </w:r>
      <w:r w:rsidR="00117954">
        <w:rPr>
          <w:rFonts w:ascii="MS Reference Sans Serif" w:hAnsi="MS Reference Sans Serif" w:cs="Leelawadee"/>
        </w:rPr>
        <w:t>certain websites or information</w:t>
      </w:r>
      <w:r>
        <w:rPr>
          <w:rFonts w:ascii="MS Reference Sans Serif" w:hAnsi="MS Reference Sans Serif" w:cs="Leelawadee"/>
        </w:rPr>
        <w:t xml:space="preserve">, </w:t>
      </w:r>
      <w:r w:rsidR="00117954">
        <w:rPr>
          <w:rFonts w:ascii="MS Reference Sans Serif" w:hAnsi="MS Reference Sans Serif" w:cs="Leelawadee"/>
        </w:rPr>
        <w:t>link them directly where they need to go</w:t>
      </w:r>
    </w:p>
    <w:p w:rsidR="00E0179B" w:rsidRDefault="00E0179B" w:rsidP="001065EE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 xml:space="preserve">Write </w:t>
      </w:r>
      <w:r w:rsidRPr="000C5A3F">
        <w:rPr>
          <w:rFonts w:ascii="MS Reference Sans Serif" w:hAnsi="MS Reference Sans Serif" w:cs="Leelawadee"/>
          <w:b/>
        </w:rPr>
        <w:t>shorter paragraphs</w:t>
      </w:r>
      <w:r w:rsidRPr="000C5A3F">
        <w:rPr>
          <w:rFonts w:ascii="MS Reference Sans Serif" w:hAnsi="MS Reference Sans Serif" w:cs="Leelawadee"/>
        </w:rPr>
        <w:t xml:space="preserve"> to keep text concise and simplified</w:t>
      </w:r>
    </w:p>
    <w:p w:rsidR="00117954" w:rsidRPr="000C5A3F" w:rsidRDefault="00117954" w:rsidP="001065EE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 xml:space="preserve">Use </w:t>
      </w:r>
      <w:r w:rsidRPr="00117954">
        <w:rPr>
          <w:rFonts w:ascii="MS Reference Sans Serif" w:hAnsi="MS Reference Sans Serif" w:cs="Leelawadee"/>
          <w:b/>
        </w:rPr>
        <w:t>headers</w:t>
      </w:r>
      <w:r>
        <w:rPr>
          <w:rFonts w:ascii="MS Reference Sans Serif" w:hAnsi="MS Reference Sans Serif" w:cs="Leelawadee"/>
        </w:rPr>
        <w:t xml:space="preserve"> and </w:t>
      </w:r>
      <w:r w:rsidRPr="00117954">
        <w:rPr>
          <w:rFonts w:ascii="MS Reference Sans Serif" w:hAnsi="MS Reference Sans Serif" w:cs="Leelawadee"/>
          <w:b/>
        </w:rPr>
        <w:t>sub-headers</w:t>
      </w:r>
      <w:r>
        <w:rPr>
          <w:rFonts w:ascii="MS Reference Sans Serif" w:hAnsi="MS Reference Sans Serif" w:cs="Leelawadee"/>
        </w:rPr>
        <w:t xml:space="preserve"> within the text to organize content and break into unique topics</w:t>
      </w:r>
    </w:p>
    <w:p w:rsidR="00AD01B1" w:rsidRPr="00117954" w:rsidRDefault="00E0179B" w:rsidP="00422C2F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 w:rsidRPr="00117954">
        <w:rPr>
          <w:rFonts w:ascii="MS Reference Sans Serif" w:hAnsi="MS Reference Sans Serif" w:cs="Leelawadee"/>
        </w:rPr>
        <w:t xml:space="preserve">Add </w:t>
      </w:r>
      <w:r w:rsidRPr="00117954">
        <w:rPr>
          <w:rFonts w:ascii="MS Reference Sans Serif" w:hAnsi="MS Reference Sans Serif" w:cs="Leelawadee"/>
          <w:b/>
        </w:rPr>
        <w:t>pictures or videos</w:t>
      </w:r>
      <w:r w:rsidRPr="00117954">
        <w:rPr>
          <w:rFonts w:ascii="MS Reference Sans Serif" w:hAnsi="MS Reference Sans Serif" w:cs="Leelawadee"/>
        </w:rPr>
        <w:t xml:space="preserve"> between paragraphs to break up text (and make your post more exciting)   </w:t>
      </w:r>
    </w:p>
    <w:p w:rsidR="00E0179B" w:rsidRPr="001E0E76" w:rsidRDefault="00E0179B" w:rsidP="00422C2F">
      <w:pPr>
        <w:pStyle w:val="NoSpacing"/>
        <w:jc w:val="both"/>
        <w:rPr>
          <w:rFonts w:ascii="MS Reference Sans Serif" w:hAnsi="MS Reference Sans Serif" w:cs="Leelawadee"/>
          <w:u w:val="single"/>
        </w:rPr>
      </w:pPr>
      <w:r w:rsidRPr="001E0E76">
        <w:rPr>
          <w:rFonts w:ascii="MS Reference Sans Serif" w:hAnsi="MS Reference Sans Serif" w:cs="Leelawadee"/>
          <w:i/>
          <w:u w:val="single"/>
        </w:rPr>
        <w:lastRenderedPageBreak/>
        <w:t>Write in plain, concise, common-sense style</w:t>
      </w:r>
    </w:p>
    <w:p w:rsidR="001E0E76" w:rsidRDefault="00E0179B" w:rsidP="00422C2F">
      <w:pPr>
        <w:pStyle w:val="NoSpacing"/>
        <w:jc w:val="both"/>
        <w:rPr>
          <w:rFonts w:ascii="MS Reference Sans Serif" w:hAnsi="MS Reference Sans Serif" w:cs="Leelawadee"/>
          <w:b/>
        </w:rPr>
      </w:pPr>
      <w:r w:rsidRPr="000C5A3F">
        <w:rPr>
          <w:rFonts w:ascii="MS Reference Sans Serif" w:hAnsi="MS Reference Sans Serif" w:cs="Leelawadee"/>
          <w:b/>
        </w:rPr>
        <w:t>Just be you</w:t>
      </w:r>
      <w:r w:rsidR="001E0E76">
        <w:rPr>
          <w:rFonts w:ascii="MS Reference Sans Serif" w:hAnsi="MS Reference Sans Serif" w:cs="Leelawadee"/>
          <w:b/>
        </w:rPr>
        <w:t xml:space="preserve">! </w:t>
      </w:r>
    </w:p>
    <w:p w:rsidR="00E0179B" w:rsidRPr="000C5A3F" w:rsidRDefault="00117954" w:rsidP="00422C2F">
      <w:pPr>
        <w:pStyle w:val="NoSpacing"/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>P</w:t>
      </w:r>
      <w:r w:rsidR="00E0179B" w:rsidRPr="000C5A3F">
        <w:rPr>
          <w:rFonts w:ascii="MS Reference Sans Serif" w:hAnsi="MS Reference Sans Serif" w:cs="Leelawadee"/>
        </w:rPr>
        <w:t>rovide a realistic perspective</w:t>
      </w:r>
      <w:r>
        <w:rPr>
          <w:rFonts w:ascii="MS Reference Sans Serif" w:hAnsi="MS Reference Sans Serif" w:cs="Leelawadee"/>
        </w:rPr>
        <w:t xml:space="preserve"> and bring</w:t>
      </w:r>
      <w:r w:rsidR="00E0179B" w:rsidRPr="000C5A3F">
        <w:rPr>
          <w:rFonts w:ascii="MS Reference Sans Serif" w:hAnsi="MS Reference Sans Serif" w:cs="Leelawadee"/>
        </w:rPr>
        <w:t xml:space="preserve"> your personality into your blogging so your readers get to know more about you. Feel free to be more colloquial with your readers and write like you would speak – no need to keep a formal,</w:t>
      </w:r>
      <w:r w:rsidR="00B1450C" w:rsidRPr="000C5A3F">
        <w:rPr>
          <w:rFonts w:ascii="MS Reference Sans Serif" w:hAnsi="MS Reference Sans Serif" w:cs="Leelawadee"/>
        </w:rPr>
        <w:t xml:space="preserve"> verbose or</w:t>
      </w:r>
      <w:r w:rsidR="00E0179B" w:rsidRPr="000C5A3F">
        <w:rPr>
          <w:rFonts w:ascii="MS Reference Sans Serif" w:hAnsi="MS Reference Sans Serif" w:cs="Leelawadee"/>
        </w:rPr>
        <w:t xml:space="preserve"> business-like presence in your blog</w:t>
      </w:r>
      <w:r w:rsidR="00F369BA" w:rsidRPr="000C5A3F">
        <w:rPr>
          <w:rFonts w:ascii="MS Reference Sans Serif" w:hAnsi="MS Reference Sans Serif" w:cs="Leelawadee"/>
        </w:rPr>
        <w:t xml:space="preserve"> post</w:t>
      </w:r>
      <w:r w:rsidR="00E0179B" w:rsidRPr="000C5A3F">
        <w:rPr>
          <w:rFonts w:ascii="MS Reference Sans Serif" w:hAnsi="MS Reference Sans Serif" w:cs="Leelawadee"/>
        </w:rPr>
        <w:t>.</w:t>
      </w:r>
    </w:p>
    <w:p w:rsidR="00B1450C" w:rsidRPr="000C5A3F" w:rsidRDefault="00B1450C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F369BA" w:rsidRPr="001E0E76" w:rsidRDefault="00F369BA" w:rsidP="00422C2F">
      <w:pPr>
        <w:pStyle w:val="NoSpacing"/>
        <w:jc w:val="both"/>
        <w:rPr>
          <w:rFonts w:ascii="MS Reference Sans Serif" w:hAnsi="MS Reference Sans Serif" w:cs="Leelawadee"/>
          <w:u w:val="single"/>
        </w:rPr>
      </w:pPr>
      <w:r w:rsidRPr="001E0E76">
        <w:rPr>
          <w:rFonts w:ascii="MS Reference Sans Serif" w:hAnsi="MS Reference Sans Serif" w:cs="Leelawadee"/>
          <w:i/>
          <w:u w:val="single"/>
        </w:rPr>
        <w:t>Be Creative</w:t>
      </w:r>
    </w:p>
    <w:p w:rsidR="00F369BA" w:rsidRPr="000C5A3F" w:rsidRDefault="00F369BA" w:rsidP="00422C2F">
      <w:pPr>
        <w:pStyle w:val="NoSpacing"/>
        <w:jc w:val="both"/>
        <w:rPr>
          <w:rFonts w:ascii="MS Reference Sans Serif" w:hAnsi="MS Reference Sans Serif" w:cs="Leelawadee"/>
        </w:rPr>
      </w:pPr>
      <w:r w:rsidRPr="000C5A3F">
        <w:rPr>
          <w:rFonts w:ascii="MS Reference Sans Serif" w:hAnsi="MS Reference Sans Serif" w:cs="Leelawadee"/>
        </w:rPr>
        <w:t xml:space="preserve">Don’t limit yourself to text. </w:t>
      </w:r>
      <w:r w:rsidR="001E0E76">
        <w:rPr>
          <w:rFonts w:ascii="MS Reference Sans Serif" w:hAnsi="MS Reference Sans Serif" w:cs="Leelawadee"/>
        </w:rPr>
        <w:t>If you are</w:t>
      </w:r>
      <w:r w:rsidRPr="000C5A3F">
        <w:rPr>
          <w:rFonts w:ascii="MS Reference Sans Serif" w:hAnsi="MS Reference Sans Serif" w:cs="Leelawadee"/>
        </w:rPr>
        <w:t xml:space="preserve"> more comfo</w:t>
      </w:r>
      <w:r w:rsidR="001E0E76">
        <w:rPr>
          <w:rFonts w:ascii="MS Reference Sans Serif" w:hAnsi="MS Reference Sans Serif" w:cs="Leelawadee"/>
        </w:rPr>
        <w:t>rtable in front of the camera, t</w:t>
      </w:r>
      <w:r w:rsidRPr="000C5A3F">
        <w:rPr>
          <w:rFonts w:ascii="MS Reference Sans Serif" w:hAnsi="MS Reference Sans Serif" w:cs="Leelawadee"/>
        </w:rPr>
        <w:t xml:space="preserve">ry creating a video blog to share your experience and then uploading it to </w:t>
      </w:r>
      <w:r w:rsidR="001E0E76">
        <w:rPr>
          <w:rFonts w:ascii="MS Reference Sans Serif" w:hAnsi="MS Reference Sans Serif" w:cs="Leelawadee"/>
        </w:rPr>
        <w:t>your blog post</w:t>
      </w:r>
      <w:r w:rsidRPr="000C5A3F">
        <w:rPr>
          <w:rFonts w:ascii="MS Reference Sans Serif" w:hAnsi="MS Reference Sans Serif" w:cs="Leelawadee"/>
        </w:rPr>
        <w:t>.</w:t>
      </w:r>
      <w:r w:rsidR="001E0E76">
        <w:rPr>
          <w:rFonts w:ascii="MS Reference Sans Serif" w:hAnsi="MS Reference Sans Serif" w:cs="Leelawadee"/>
        </w:rPr>
        <w:t xml:space="preserve"> Or use a photo slideshow to tell your story. </w:t>
      </w:r>
      <w:r w:rsidR="001E0E76" w:rsidRPr="001E0E76">
        <w:rPr>
          <w:rFonts w:ascii="MS Reference Sans Serif" w:hAnsi="MS Reference Sans Serif" w:cs="Leelawadee"/>
          <w:b/>
          <w:i/>
        </w:rPr>
        <w:t>The possibilities for creative storytelling are endless</w:t>
      </w:r>
      <w:r w:rsidR="001E0E76">
        <w:rPr>
          <w:rFonts w:ascii="MS Reference Sans Serif" w:hAnsi="MS Reference Sans Serif" w:cs="Leelawadee"/>
        </w:rPr>
        <w:t>!</w:t>
      </w:r>
    </w:p>
    <w:p w:rsidR="001065EE" w:rsidRPr="000C5A3F" w:rsidRDefault="001065EE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C768C9" w:rsidRPr="000C5A3F" w:rsidRDefault="008B231E" w:rsidP="00422C2F">
      <w:pPr>
        <w:pStyle w:val="NoSpacing"/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  <w:noProof/>
        </w:rPr>
        <w:pict>
          <v:shape id="_x0000_s1028" type="#_x0000_t32" style="position:absolute;left:0;text-align:left;margin-left:.8pt;margin-top:-.35pt;width:465.65pt;height:0;z-index:251660288" o:connectortype="straight" strokecolor="red" strokeweight="1pt">
            <v:stroke dashstyle="longDashDotDot"/>
          </v:shape>
        </w:pict>
      </w:r>
    </w:p>
    <w:p w:rsidR="00663F54" w:rsidRPr="00826398" w:rsidRDefault="00663F54" w:rsidP="00422C2F">
      <w:pPr>
        <w:pStyle w:val="NoSpacing"/>
        <w:jc w:val="both"/>
        <w:rPr>
          <w:rFonts w:ascii="Rockwell Extra Bold" w:hAnsi="Rockwell Extra Bold" w:cs="Leelawadee"/>
        </w:rPr>
      </w:pPr>
      <w:r w:rsidRPr="00826398">
        <w:rPr>
          <w:rFonts w:ascii="Rockwell Extra Bold" w:hAnsi="Rockwell Extra Bold" w:cs="Leelawadee"/>
          <w:b/>
        </w:rPr>
        <w:t xml:space="preserve">HEADLINES: </w:t>
      </w:r>
      <w:r w:rsidR="00DB1E5D" w:rsidRPr="00826398">
        <w:rPr>
          <w:rFonts w:ascii="Rockwell Extra Bold" w:hAnsi="Rockwell Extra Bold" w:cs="Leelawadee"/>
          <w:b/>
        </w:rPr>
        <w:t>WRITE A GREAT ONE</w:t>
      </w:r>
    </w:p>
    <w:p w:rsidR="00C70EAD" w:rsidRDefault="00954AD1" w:rsidP="00954AD1">
      <w:pPr>
        <w:pStyle w:val="NoSpacing"/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>Your headline is th</w:t>
      </w:r>
      <w:r w:rsidR="00663F54" w:rsidRPr="000C5A3F">
        <w:rPr>
          <w:rFonts w:ascii="MS Reference Sans Serif" w:hAnsi="MS Reference Sans Serif" w:cs="Leelawadee"/>
        </w:rPr>
        <w:t>e first thing people read and it will determ</w:t>
      </w:r>
      <w:r w:rsidR="00C70EAD">
        <w:rPr>
          <w:rFonts w:ascii="MS Reference Sans Serif" w:hAnsi="MS Reference Sans Serif" w:cs="Leelawadee"/>
        </w:rPr>
        <w:t xml:space="preserve">ine whether they keep reading. </w:t>
      </w:r>
      <w:r w:rsidR="00826398">
        <w:rPr>
          <w:rFonts w:ascii="MS Reference Sans Serif" w:hAnsi="MS Reference Sans Serif" w:cs="Leelawadee"/>
        </w:rPr>
        <w:t>N</w:t>
      </w:r>
      <w:r w:rsidR="00C70EAD">
        <w:rPr>
          <w:rFonts w:ascii="MS Reference Sans Serif" w:hAnsi="MS Reference Sans Serif" w:cs="Leelawadee"/>
        </w:rPr>
        <w:t>owadays</w:t>
      </w:r>
      <w:r w:rsidR="00826398">
        <w:rPr>
          <w:rFonts w:ascii="MS Reference Sans Serif" w:hAnsi="MS Reference Sans Serif" w:cs="Leelawadee"/>
        </w:rPr>
        <w:t>, many</w:t>
      </w:r>
      <w:r w:rsidR="00663F54" w:rsidRPr="000C5A3F">
        <w:rPr>
          <w:rFonts w:ascii="MS Reference Sans Serif" w:hAnsi="MS Reference Sans Serif" w:cs="Leelawadee"/>
        </w:rPr>
        <w:t xml:space="preserve"> people access blogs through a feed reader and the headline is the only thing they see, so make it catchy</w:t>
      </w:r>
      <w:r>
        <w:rPr>
          <w:rFonts w:ascii="MS Reference Sans Serif" w:hAnsi="MS Reference Sans Serif" w:cs="Leelawadee"/>
        </w:rPr>
        <w:t>, informative</w:t>
      </w:r>
      <w:r w:rsidR="00663F54" w:rsidRPr="000C5A3F">
        <w:rPr>
          <w:rFonts w:ascii="MS Reference Sans Serif" w:hAnsi="MS Reference Sans Serif" w:cs="Leelawadee"/>
        </w:rPr>
        <w:t xml:space="preserve"> and relevant to your content.</w:t>
      </w:r>
      <w:r w:rsidR="00C70EAD">
        <w:rPr>
          <w:rFonts w:ascii="MS Reference Sans Serif" w:hAnsi="MS Reference Sans Serif" w:cs="Leelawadee"/>
        </w:rPr>
        <w:t xml:space="preserve"> Some tips:</w:t>
      </w:r>
    </w:p>
    <w:p w:rsidR="00663F54" w:rsidRDefault="00C70EAD" w:rsidP="00C70EAD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>Try writing your headline last, that way you’ll know the most important themes/ideas of the post</w:t>
      </w:r>
      <w:r w:rsidR="00663F54" w:rsidRPr="000C5A3F">
        <w:rPr>
          <w:rFonts w:ascii="MS Reference Sans Serif" w:hAnsi="MS Reference Sans Serif" w:cs="Leelawadee"/>
        </w:rPr>
        <w:t xml:space="preserve"> </w:t>
      </w:r>
    </w:p>
    <w:p w:rsidR="00C70EAD" w:rsidRDefault="00826398" w:rsidP="00C70EAD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>Keep it short, simple and easy to understand</w:t>
      </w:r>
    </w:p>
    <w:p w:rsidR="00826398" w:rsidRDefault="00826398" w:rsidP="00C70EAD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>Grab attention with shock and awe (but make sure you provide the information/content in your post that you claim in your headline)</w:t>
      </w:r>
    </w:p>
    <w:p w:rsidR="00826398" w:rsidRDefault="00826398" w:rsidP="00C70EAD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>Use important key words that will help your post be searchable</w:t>
      </w:r>
    </w:p>
    <w:p w:rsidR="00826398" w:rsidRPr="000C5A3F" w:rsidRDefault="00826398" w:rsidP="00C70EAD">
      <w:pPr>
        <w:pStyle w:val="NoSpacing"/>
        <w:numPr>
          <w:ilvl w:val="0"/>
          <w:numId w:val="5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>Find more helpful headline tips in ‘</w:t>
      </w:r>
      <w:hyperlink r:id="rId11" w:history="1">
        <w:r w:rsidRPr="00826398">
          <w:rPr>
            <w:rStyle w:val="Hyperlink"/>
            <w:rFonts w:ascii="MS Reference Sans Serif" w:hAnsi="MS Reference Sans Serif" w:cs="Leelawadee"/>
          </w:rPr>
          <w:t>Using Titles Effectively</w:t>
        </w:r>
      </w:hyperlink>
      <w:r>
        <w:rPr>
          <w:rFonts w:ascii="MS Reference Sans Serif" w:hAnsi="MS Reference Sans Serif" w:cs="Leelawadee"/>
        </w:rPr>
        <w:t xml:space="preserve">’ </w:t>
      </w:r>
      <w:r w:rsidR="009A27CE">
        <w:rPr>
          <w:rFonts w:ascii="MS Reference Sans Serif" w:hAnsi="MS Reference Sans Serif" w:cs="Leelawadee"/>
        </w:rPr>
        <w:t>blog post</w:t>
      </w:r>
    </w:p>
    <w:p w:rsidR="00EE7968" w:rsidRPr="000C5A3F" w:rsidRDefault="008B231E" w:rsidP="00422C2F">
      <w:pPr>
        <w:pStyle w:val="NoSpacing"/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  <w:noProof/>
        </w:rPr>
        <w:pict>
          <v:shape id="_x0000_s1029" type="#_x0000_t32" style="position:absolute;left:0;text-align:left;margin-left:.8pt;margin-top:14.05pt;width:465.65pt;height:0;z-index:251661312" o:connectortype="straight" strokecolor="red" strokeweight="1pt">
            <v:stroke dashstyle="longDashDotDot"/>
          </v:shape>
        </w:pict>
      </w:r>
    </w:p>
    <w:p w:rsidR="001065EE" w:rsidRPr="000C5A3F" w:rsidRDefault="001065EE" w:rsidP="00422C2F">
      <w:pPr>
        <w:pStyle w:val="NoSpacing"/>
        <w:jc w:val="both"/>
        <w:rPr>
          <w:rFonts w:ascii="MS Reference Sans Serif" w:hAnsi="MS Reference Sans Serif" w:cs="Leelawadee"/>
        </w:rPr>
      </w:pPr>
    </w:p>
    <w:p w:rsidR="00EE7968" w:rsidRPr="000C5A3F" w:rsidRDefault="00DB1E5D" w:rsidP="00422C2F">
      <w:pPr>
        <w:pStyle w:val="NoSpacing"/>
        <w:jc w:val="both"/>
        <w:rPr>
          <w:rFonts w:ascii="MS Reference Sans Serif" w:hAnsi="MS Reference Sans Serif" w:cs="Leelawadee"/>
          <w:b/>
          <w:i/>
        </w:rPr>
      </w:pPr>
      <w:r>
        <w:rPr>
          <w:rFonts w:ascii="MS Reference Sans Serif" w:hAnsi="MS Reference Sans Serif" w:cs="Leelawadee"/>
          <w:b/>
          <w:i/>
        </w:rPr>
        <w:t>Final</w:t>
      </w:r>
      <w:r w:rsidR="001065EE" w:rsidRPr="000C5A3F">
        <w:rPr>
          <w:rFonts w:ascii="MS Reference Sans Serif" w:hAnsi="MS Reference Sans Serif" w:cs="Leelawadee"/>
          <w:b/>
          <w:i/>
        </w:rPr>
        <w:t xml:space="preserve"> Words of Wisdom</w:t>
      </w:r>
    </w:p>
    <w:p w:rsidR="00A26306" w:rsidRDefault="00804E5A" w:rsidP="00422C2F">
      <w:pPr>
        <w:pStyle w:val="NoSpacing"/>
        <w:numPr>
          <w:ilvl w:val="0"/>
          <w:numId w:val="3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</w:rPr>
        <w:t xml:space="preserve">Wondering the ideal post length? </w:t>
      </w:r>
      <w:r w:rsidRPr="00804E5A">
        <w:rPr>
          <w:rFonts w:ascii="MS Reference Sans Serif" w:hAnsi="MS Reference Sans Serif" w:cs="Leelawadee"/>
          <w:b/>
        </w:rPr>
        <w:t>Shoot for somewhere between 250 and 500 words</w:t>
      </w:r>
      <w:r>
        <w:rPr>
          <w:rFonts w:ascii="MS Reference Sans Serif" w:hAnsi="MS Reference Sans Serif" w:cs="Leelawadee"/>
        </w:rPr>
        <w:t>. However, a</w:t>
      </w:r>
      <w:r w:rsidR="00A26306">
        <w:rPr>
          <w:rFonts w:ascii="MS Reference Sans Serif" w:hAnsi="MS Reference Sans Serif" w:cs="Leelawadee"/>
        </w:rPr>
        <w:t>s one wise blogger said, “</w:t>
      </w:r>
      <w:r w:rsidR="00A26306" w:rsidRPr="00A26306">
        <w:rPr>
          <w:rFonts w:ascii="MS Reference Sans Serif" w:hAnsi="MS Reference Sans Serif" w:cs="Leelawadee"/>
          <w:i/>
        </w:rPr>
        <w:t>Write enough to comprehensively cover your topic and then stop. Long posts for the sake of them are not a wise move – but so are short ones that don’t cover the topic well</w:t>
      </w:r>
      <w:r w:rsidR="00A26306">
        <w:rPr>
          <w:rFonts w:ascii="MS Reference Sans Serif" w:hAnsi="MS Reference Sans Serif" w:cs="Leelawadee"/>
        </w:rPr>
        <w:t>.” (</w:t>
      </w:r>
      <w:hyperlink r:id="rId12" w:history="1">
        <w:r w:rsidR="00A26306" w:rsidRPr="00A26306">
          <w:rPr>
            <w:rStyle w:val="Hyperlink"/>
            <w:rFonts w:ascii="MS Reference Sans Serif" w:hAnsi="MS Reference Sans Serif" w:cs="Leelawadee"/>
          </w:rPr>
          <w:t>Pro Blogger</w:t>
        </w:r>
      </w:hyperlink>
      <w:r w:rsidR="00A26306">
        <w:rPr>
          <w:rFonts w:ascii="MS Reference Sans Serif" w:hAnsi="MS Reference Sans Serif" w:cs="Leelawadee"/>
        </w:rPr>
        <w:t>)</w:t>
      </w:r>
    </w:p>
    <w:p w:rsidR="00EE7968" w:rsidRPr="000C5A3F" w:rsidRDefault="00111635" w:rsidP="00422C2F">
      <w:pPr>
        <w:pStyle w:val="NoSpacing"/>
        <w:numPr>
          <w:ilvl w:val="0"/>
          <w:numId w:val="3"/>
        </w:numPr>
        <w:jc w:val="both"/>
        <w:rPr>
          <w:rFonts w:ascii="MS Reference Sans Serif" w:hAnsi="MS Reference Sans Serif" w:cs="Leelawadee"/>
        </w:rPr>
      </w:pPr>
      <w:r>
        <w:rPr>
          <w:rFonts w:ascii="MS Reference Sans Serif" w:hAnsi="MS Reference Sans Serif" w:cs="Leelawadee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4293870</wp:posOffset>
            </wp:positionH>
            <wp:positionV relativeFrom="margin">
              <wp:posOffset>7041515</wp:posOffset>
            </wp:positionV>
            <wp:extent cx="1678940" cy="1341755"/>
            <wp:effectExtent l="19050" t="0" r="0" b="0"/>
            <wp:wrapSquare wrapText="bothSides"/>
            <wp:docPr id="15" name="Picture 11" descr="C:\Users\RRalston\AppData\Local\Microsoft\Windows\Temporary Internet Files\Content.Word\Project UNIF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Ralston\AppData\Local\Microsoft\Windows\Temporary Internet Files\Content.Word\Project UNIFY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6499" t="25827" r="13344" b="3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306">
        <w:rPr>
          <w:rFonts w:ascii="MS Reference Sans Serif" w:hAnsi="MS Reference Sans Serif" w:cs="Leelawadee"/>
        </w:rPr>
        <w:t xml:space="preserve">Make sure to respond or </w:t>
      </w:r>
      <w:r w:rsidR="00EE7968" w:rsidRPr="000C5A3F">
        <w:rPr>
          <w:rFonts w:ascii="MS Reference Sans Serif" w:hAnsi="MS Reference Sans Serif" w:cs="Leelawadee"/>
        </w:rPr>
        <w:t>acknowledge comments you receive on your post. If you’re a regular contributor on the blog, you’ll receive an email when someone comments on your post. Take the time to say thank you or respond to any outstanding questions – it will keep readers coming back for more.</w:t>
      </w:r>
    </w:p>
    <w:p w:rsidR="008A43D8" w:rsidRPr="00A26306" w:rsidRDefault="00A26306" w:rsidP="00422C2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MS Reference Sans Serif" w:eastAsia="Times New Roman" w:hAnsi="MS Reference Sans Serif" w:cs="Leelawadee"/>
        </w:rPr>
      </w:pPr>
      <w:r>
        <w:rPr>
          <w:rFonts w:ascii="MS Reference Sans Serif" w:eastAsia="Times New Roman" w:hAnsi="MS Reference Sans Serif" w:cs="Leelawadee"/>
        </w:rPr>
        <w:t xml:space="preserve">Once you’ve finished your post, </w:t>
      </w:r>
      <w:r w:rsidRPr="00A26306">
        <w:rPr>
          <w:rFonts w:ascii="MS Reference Sans Serif" w:eastAsia="Times New Roman" w:hAnsi="MS Reference Sans Serif" w:cs="Leelawadee"/>
          <w:b/>
          <w:i/>
        </w:rPr>
        <w:t>share it with the world</w:t>
      </w:r>
      <w:r>
        <w:rPr>
          <w:rFonts w:ascii="MS Reference Sans Serif" w:eastAsia="Times New Roman" w:hAnsi="MS Reference Sans Serif" w:cs="Leelawadee"/>
        </w:rPr>
        <w:t>! Be proud of what you wrote and share it with your friends, family and colleagues through social media, email and more!</w:t>
      </w:r>
    </w:p>
    <w:sectPr w:rsidR="008A43D8" w:rsidRPr="00A26306" w:rsidSect="005E09E6">
      <w:head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EE" w:rsidRDefault="001065EE" w:rsidP="001065EE">
      <w:r>
        <w:separator/>
      </w:r>
    </w:p>
  </w:endnote>
  <w:endnote w:type="continuationSeparator" w:id="0">
    <w:p w:rsidR="001065EE" w:rsidRDefault="001065EE" w:rsidP="00106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EE" w:rsidRDefault="008F00EE" w:rsidP="008F00E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EE" w:rsidRDefault="001065EE" w:rsidP="001065EE">
      <w:r>
        <w:separator/>
      </w:r>
    </w:p>
  </w:footnote>
  <w:footnote w:type="continuationSeparator" w:id="0">
    <w:p w:rsidR="001065EE" w:rsidRDefault="001065EE" w:rsidP="00106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EE" w:rsidRDefault="001065EE" w:rsidP="001065EE">
    <w:pPr>
      <w:pStyle w:val="NoSpacing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E6" w:rsidRPr="00111635" w:rsidRDefault="005E09E6" w:rsidP="005E09E6">
    <w:pPr>
      <w:pStyle w:val="NoSpacing"/>
      <w:jc w:val="center"/>
      <w:rPr>
        <w:rFonts w:ascii="Rockwell Extra Bold" w:hAnsi="Rockwell Extra Bold" w:cs="Arial"/>
        <w:sz w:val="40"/>
        <w:szCs w:val="40"/>
      </w:rPr>
    </w:pPr>
    <w:r w:rsidRPr="00111635">
      <w:rPr>
        <w:rFonts w:ascii="Rockwell Extra Bold" w:hAnsi="Rockwell Extra Bold" w:cs="Arial"/>
        <w:b/>
        <w:sz w:val="40"/>
        <w:szCs w:val="40"/>
        <w:u w:val="single"/>
      </w:rPr>
      <w:t>B</w:t>
    </w:r>
    <w:r w:rsidR="00111635">
      <w:rPr>
        <w:rFonts w:ascii="Rockwell Extra Bold" w:hAnsi="Rockwell Extra Bold" w:cs="Arial"/>
        <w:b/>
        <w:sz w:val="40"/>
        <w:szCs w:val="40"/>
        <w:u w:val="single"/>
      </w:rPr>
      <w:t>logging</w:t>
    </w:r>
    <w:r w:rsidRPr="00111635">
      <w:rPr>
        <w:rFonts w:ascii="Rockwell Extra Bold" w:hAnsi="Rockwell Extra Bold" w:cs="Arial"/>
        <w:b/>
        <w:sz w:val="40"/>
        <w:szCs w:val="40"/>
        <w:u w:val="single"/>
      </w:rPr>
      <w:t xml:space="preserve"> for Project UNIFY</w:t>
    </w:r>
  </w:p>
  <w:p w:rsidR="005E09E6" w:rsidRDefault="005E09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64A8"/>
    <w:multiLevelType w:val="hybridMultilevel"/>
    <w:tmpl w:val="8A4859EE"/>
    <w:lvl w:ilvl="0" w:tplc="2C9E2B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12B8"/>
    <w:multiLevelType w:val="hybridMultilevel"/>
    <w:tmpl w:val="D74AD814"/>
    <w:lvl w:ilvl="0" w:tplc="97307B9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01362"/>
    <w:multiLevelType w:val="multilevel"/>
    <w:tmpl w:val="8682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E5E5B"/>
    <w:multiLevelType w:val="hybridMultilevel"/>
    <w:tmpl w:val="D74AD814"/>
    <w:lvl w:ilvl="0" w:tplc="97307B9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70C0"/>
    <w:multiLevelType w:val="hybridMultilevel"/>
    <w:tmpl w:val="FEE8C936"/>
    <w:lvl w:ilvl="0" w:tplc="6214FDC4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A9C7ABE"/>
    <w:multiLevelType w:val="hybridMultilevel"/>
    <w:tmpl w:val="30E08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EE7968"/>
    <w:rsid w:val="000C5A3F"/>
    <w:rsid w:val="001065EE"/>
    <w:rsid w:val="00111635"/>
    <w:rsid w:val="00117954"/>
    <w:rsid w:val="001E0E76"/>
    <w:rsid w:val="00280840"/>
    <w:rsid w:val="00296E7F"/>
    <w:rsid w:val="00360670"/>
    <w:rsid w:val="003850AF"/>
    <w:rsid w:val="00422C2F"/>
    <w:rsid w:val="005E09E6"/>
    <w:rsid w:val="00663F54"/>
    <w:rsid w:val="006919AA"/>
    <w:rsid w:val="007561F7"/>
    <w:rsid w:val="00804E5A"/>
    <w:rsid w:val="00826398"/>
    <w:rsid w:val="008A43D8"/>
    <w:rsid w:val="008B231E"/>
    <w:rsid w:val="008D6645"/>
    <w:rsid w:val="008F00EE"/>
    <w:rsid w:val="00907A6B"/>
    <w:rsid w:val="00954AD1"/>
    <w:rsid w:val="00962A6F"/>
    <w:rsid w:val="009A27CE"/>
    <w:rsid w:val="009E31C4"/>
    <w:rsid w:val="00A26306"/>
    <w:rsid w:val="00AD01B1"/>
    <w:rsid w:val="00B1450C"/>
    <w:rsid w:val="00B76B91"/>
    <w:rsid w:val="00C70EAD"/>
    <w:rsid w:val="00C768C9"/>
    <w:rsid w:val="00DB1E5D"/>
    <w:rsid w:val="00E0101C"/>
    <w:rsid w:val="00E0179B"/>
    <w:rsid w:val="00EE7968"/>
    <w:rsid w:val="00F3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 strokecolor="red"/>
    </o:shapedefaults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9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9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43D8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1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808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5E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6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5E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2639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63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30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3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05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6086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198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ctunifyblog.wordpress.com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blogger.net/archives/2006/02/18/post-length-how-long-should-a-blog-post-b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blogger.net/archives/2006/02/19/using-titles-effectively-on-blog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roblogger.net/archives/2006/02/18/writing-good-cont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6AFD-1DB7-4033-A4D8-4EFE10E7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RRalston</dc:creator>
  <cp:lastModifiedBy>RRalston</cp:lastModifiedBy>
  <cp:revision>23</cp:revision>
  <dcterms:created xsi:type="dcterms:W3CDTF">2011-09-06T19:24:00Z</dcterms:created>
  <dcterms:modified xsi:type="dcterms:W3CDTF">2011-09-13T17:47:00Z</dcterms:modified>
</cp:coreProperties>
</file>