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0A" w:rsidRDefault="00DA1526" w:rsidP="005E6B0A">
      <w:pPr>
        <w:jc w:val="center"/>
        <w:rPr>
          <w:sz w:val="28"/>
          <w:szCs w:val="28"/>
        </w:rPr>
      </w:pPr>
      <w:bookmarkStart w:id="0" w:name="_GoBack"/>
      <w:bookmarkEnd w:id="0"/>
      <w:r w:rsidRPr="00DA1526">
        <w:rPr>
          <w:b/>
          <w:sz w:val="32"/>
          <w:szCs w:val="32"/>
          <w:u w:val="single"/>
        </w:rPr>
        <w:t>SOCIAL MEDIA REPORT</w:t>
      </w:r>
      <w:r>
        <w:br/>
        <w:t>“Special Olympics”</w:t>
      </w:r>
      <w:r>
        <w:br/>
        <w:t>March 2012</w:t>
      </w:r>
    </w:p>
    <w:p w:rsidR="00DA1526" w:rsidRPr="00DA1526" w:rsidRDefault="005E6B0A" w:rsidP="005E6B0A">
      <w:pPr>
        <w:rPr>
          <w:b/>
          <w:sz w:val="28"/>
          <w:szCs w:val="28"/>
          <w:u w:val="single"/>
        </w:rPr>
      </w:pPr>
      <w:r>
        <w:rPr>
          <w:b/>
          <w:sz w:val="28"/>
          <w:szCs w:val="28"/>
          <w:u w:val="single"/>
        </w:rPr>
        <w:t>R</w:t>
      </w:r>
      <w:r w:rsidR="00DA1526" w:rsidRPr="00DA1526">
        <w:rPr>
          <w:b/>
          <w:sz w:val="28"/>
          <w:szCs w:val="28"/>
          <w:u w:val="single"/>
        </w:rPr>
        <w:t>EACH</w:t>
      </w:r>
    </w:p>
    <w:p w:rsidR="005E6B0A" w:rsidRDefault="005E6B0A">
      <w:pPr>
        <w:sectPr w:rsidR="005E6B0A">
          <w:pgSz w:w="12240" w:h="15840"/>
          <w:pgMar w:top="1080" w:right="1440" w:bottom="1440" w:left="1440" w:header="720" w:footer="720" w:gutter="0"/>
          <w:cols w:space="720"/>
          <w:docGrid w:linePitch="360"/>
        </w:sectPr>
      </w:pPr>
    </w:p>
    <w:p w:rsidR="006A18D8" w:rsidRPr="00E83A37" w:rsidRDefault="005200B8">
      <w:pPr>
        <w:rPr>
          <w:sz w:val="20"/>
          <w:szCs w:val="20"/>
        </w:rPr>
      </w:pPr>
      <w:r>
        <w:rPr>
          <w:noProof/>
        </w:rPr>
        <w:lastRenderedPageBreak/>
        <w:drawing>
          <wp:inline distT="0" distB="0" distL="0" distR="0">
            <wp:extent cx="238125" cy="238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DD737C">
        <w:br/>
      </w:r>
      <w:r w:rsidR="00DD737C" w:rsidRPr="00E83A37">
        <w:rPr>
          <w:sz w:val="20"/>
          <w:szCs w:val="20"/>
        </w:rPr>
        <w:t>Total Likes: 590,007</w:t>
      </w:r>
      <w:r w:rsidR="00DA1526" w:rsidRPr="00E83A37">
        <w:rPr>
          <w:sz w:val="20"/>
          <w:szCs w:val="20"/>
        </w:rPr>
        <w:t xml:space="preserve"> (</w:t>
      </w:r>
      <w:r w:rsidR="00DA1526" w:rsidRPr="00E83A37">
        <w:rPr>
          <w:color w:val="00B050"/>
          <w:sz w:val="20"/>
          <w:szCs w:val="20"/>
        </w:rPr>
        <w:t>+8,416</w:t>
      </w:r>
      <w:r w:rsidR="00DA1526" w:rsidRPr="00E83A37">
        <w:rPr>
          <w:sz w:val="20"/>
          <w:szCs w:val="20"/>
        </w:rPr>
        <w:t>)</w:t>
      </w:r>
      <w:r w:rsidR="00DD737C" w:rsidRPr="00E83A37">
        <w:rPr>
          <w:sz w:val="20"/>
          <w:szCs w:val="20"/>
        </w:rPr>
        <w:br/>
        <w:t>Total Impressions: 8,597,499</w:t>
      </w:r>
      <w:r w:rsidR="00DA1526" w:rsidRPr="00E83A37">
        <w:rPr>
          <w:sz w:val="20"/>
          <w:szCs w:val="20"/>
        </w:rPr>
        <w:t xml:space="preserve"> (</w:t>
      </w:r>
      <w:r w:rsidR="00DA1526" w:rsidRPr="00E83A37">
        <w:rPr>
          <w:color w:val="00B050"/>
          <w:sz w:val="20"/>
          <w:szCs w:val="20"/>
        </w:rPr>
        <w:t>+2,300,480</w:t>
      </w:r>
      <w:r w:rsidR="00DA1526" w:rsidRPr="00E83A37">
        <w:rPr>
          <w:sz w:val="20"/>
          <w:szCs w:val="20"/>
        </w:rPr>
        <w:t>)</w:t>
      </w:r>
      <w:r w:rsidR="00DD737C" w:rsidRPr="00E83A37">
        <w:rPr>
          <w:sz w:val="20"/>
          <w:szCs w:val="20"/>
        </w:rPr>
        <w:br/>
        <w:t>Unique Impressions: 2,912,383</w:t>
      </w:r>
      <w:r w:rsidR="00DA1526" w:rsidRPr="00E83A37">
        <w:rPr>
          <w:sz w:val="20"/>
          <w:szCs w:val="20"/>
        </w:rPr>
        <w:t xml:space="preserve"> (</w:t>
      </w:r>
      <w:r w:rsidR="00DA1526" w:rsidRPr="00E83A37">
        <w:rPr>
          <w:color w:val="00B050"/>
          <w:sz w:val="20"/>
          <w:szCs w:val="20"/>
        </w:rPr>
        <w:t>+1,082,307</w:t>
      </w:r>
      <w:r w:rsidR="00DA1526" w:rsidRPr="00E83A37">
        <w:rPr>
          <w:sz w:val="20"/>
          <w:szCs w:val="20"/>
        </w:rPr>
        <w:t>)</w:t>
      </w:r>
      <w:r w:rsidR="00DD737C" w:rsidRPr="00E83A37">
        <w:rPr>
          <w:sz w:val="20"/>
          <w:szCs w:val="20"/>
        </w:rPr>
        <w:br/>
      </w:r>
      <w:r w:rsidR="006A18D8" w:rsidRPr="00E83A37">
        <w:rPr>
          <w:sz w:val="20"/>
          <w:szCs w:val="20"/>
        </w:rPr>
        <w:t>Post Likes: 27,454</w:t>
      </w:r>
      <w:r w:rsidR="00A80AC4" w:rsidRPr="00E83A37">
        <w:rPr>
          <w:sz w:val="20"/>
          <w:szCs w:val="20"/>
        </w:rPr>
        <w:t xml:space="preserve"> (</w:t>
      </w:r>
      <w:r w:rsidR="00A80AC4" w:rsidRPr="00E83A37">
        <w:rPr>
          <w:color w:val="00B050"/>
          <w:sz w:val="20"/>
          <w:szCs w:val="20"/>
        </w:rPr>
        <w:t>+11,234</w:t>
      </w:r>
      <w:r w:rsidR="00A80AC4" w:rsidRPr="00E83A37">
        <w:rPr>
          <w:sz w:val="20"/>
          <w:szCs w:val="20"/>
        </w:rPr>
        <w:t>)</w:t>
      </w:r>
      <w:r w:rsidR="006A18D8" w:rsidRPr="00E83A37">
        <w:rPr>
          <w:sz w:val="20"/>
          <w:szCs w:val="20"/>
        </w:rPr>
        <w:br/>
        <w:t>Post Shares: 7,015</w:t>
      </w:r>
      <w:r w:rsidR="00A80AC4" w:rsidRPr="00E83A37">
        <w:rPr>
          <w:sz w:val="20"/>
          <w:szCs w:val="20"/>
        </w:rPr>
        <w:t xml:space="preserve"> (</w:t>
      </w:r>
      <w:r w:rsidR="00A80AC4" w:rsidRPr="00E83A37">
        <w:rPr>
          <w:color w:val="00B050"/>
          <w:sz w:val="20"/>
          <w:szCs w:val="20"/>
        </w:rPr>
        <w:t>+4,467</w:t>
      </w:r>
      <w:r w:rsidR="00A80AC4" w:rsidRPr="00E83A37">
        <w:rPr>
          <w:sz w:val="20"/>
          <w:szCs w:val="20"/>
        </w:rPr>
        <w:t>)</w:t>
      </w:r>
      <w:r w:rsidR="006A18D8" w:rsidRPr="00E83A37">
        <w:rPr>
          <w:sz w:val="20"/>
          <w:szCs w:val="20"/>
        </w:rPr>
        <w:br/>
        <w:t>Post Comments: 1,108</w:t>
      </w:r>
      <w:r w:rsidR="00A80AC4" w:rsidRPr="00E83A37">
        <w:rPr>
          <w:sz w:val="20"/>
          <w:szCs w:val="20"/>
        </w:rPr>
        <w:t xml:space="preserve"> (</w:t>
      </w:r>
      <w:r w:rsidR="00A80AC4" w:rsidRPr="00E83A37">
        <w:rPr>
          <w:color w:val="00B050"/>
          <w:sz w:val="20"/>
          <w:szCs w:val="20"/>
        </w:rPr>
        <w:t>+354</w:t>
      </w:r>
      <w:r w:rsidR="00A80AC4" w:rsidRPr="00E83A37">
        <w:rPr>
          <w:sz w:val="20"/>
          <w:szCs w:val="20"/>
        </w:rPr>
        <w:t>)</w:t>
      </w:r>
    </w:p>
    <w:p w:rsidR="00AE6F83" w:rsidRPr="00E83A37" w:rsidRDefault="005200B8">
      <w:pPr>
        <w:rPr>
          <w:sz w:val="20"/>
          <w:szCs w:val="20"/>
        </w:rPr>
      </w:pPr>
      <w:r w:rsidRPr="00E83A37">
        <w:rPr>
          <w:noProof/>
          <w:sz w:val="20"/>
          <w:szCs w:val="20"/>
        </w:rPr>
        <w:lastRenderedPageBreak/>
        <w:drawing>
          <wp:inline distT="0" distB="0" distL="0" distR="0">
            <wp:extent cx="285750" cy="285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83A37">
        <w:rPr>
          <w:sz w:val="20"/>
          <w:szCs w:val="20"/>
        </w:rPr>
        <w:br/>
        <w:t>Followers: 20,389</w:t>
      </w:r>
      <w:r w:rsidR="002E2388" w:rsidRPr="00E83A37">
        <w:rPr>
          <w:sz w:val="20"/>
          <w:szCs w:val="20"/>
        </w:rPr>
        <w:t xml:space="preserve"> (</w:t>
      </w:r>
      <w:r w:rsidR="002E2388" w:rsidRPr="00E83A37">
        <w:rPr>
          <w:color w:val="00B050"/>
          <w:sz w:val="20"/>
          <w:szCs w:val="20"/>
        </w:rPr>
        <w:t>+991</w:t>
      </w:r>
      <w:r w:rsidR="002E2388" w:rsidRPr="00E83A37">
        <w:rPr>
          <w:sz w:val="20"/>
          <w:szCs w:val="20"/>
        </w:rPr>
        <w:t>)</w:t>
      </w:r>
      <w:r w:rsidRPr="00E83A37">
        <w:rPr>
          <w:sz w:val="20"/>
          <w:szCs w:val="20"/>
        </w:rPr>
        <w:br/>
        <w:t>Mentions: DATA UNAVAILABLE</w:t>
      </w:r>
      <w:r w:rsidRPr="00E83A37">
        <w:rPr>
          <w:sz w:val="20"/>
          <w:szCs w:val="20"/>
        </w:rPr>
        <w:br/>
        <w:t>Mentions Reach: DATA UNAVAILABLE</w:t>
      </w:r>
      <w:r w:rsidRPr="00E83A37">
        <w:rPr>
          <w:sz w:val="20"/>
          <w:szCs w:val="20"/>
        </w:rPr>
        <w:br/>
      </w:r>
      <w:proofErr w:type="spellStart"/>
      <w:r w:rsidRPr="00E83A37">
        <w:rPr>
          <w:sz w:val="20"/>
          <w:szCs w:val="20"/>
        </w:rPr>
        <w:t>Retweets</w:t>
      </w:r>
      <w:proofErr w:type="spellEnd"/>
      <w:r w:rsidRPr="00E83A37">
        <w:rPr>
          <w:sz w:val="20"/>
          <w:szCs w:val="20"/>
        </w:rPr>
        <w:t xml:space="preserve"> Reach: 2,423,982</w:t>
      </w:r>
      <w:r w:rsidR="002E2388" w:rsidRPr="00E83A37">
        <w:rPr>
          <w:sz w:val="20"/>
          <w:szCs w:val="20"/>
        </w:rPr>
        <w:t xml:space="preserve"> (</w:t>
      </w:r>
      <w:r w:rsidR="002E2388" w:rsidRPr="00E83A37">
        <w:rPr>
          <w:color w:val="FF0000"/>
          <w:sz w:val="20"/>
          <w:szCs w:val="20"/>
        </w:rPr>
        <w:t>-1.04%</w:t>
      </w:r>
      <w:r w:rsidR="002E2388" w:rsidRPr="00E83A37">
        <w:rPr>
          <w:color w:val="000000" w:themeColor="text1"/>
          <w:sz w:val="20"/>
          <w:szCs w:val="20"/>
        </w:rPr>
        <w:t>)</w:t>
      </w:r>
      <w:r w:rsidRPr="00E83A37">
        <w:rPr>
          <w:sz w:val="20"/>
          <w:szCs w:val="20"/>
        </w:rPr>
        <w:br/>
        <w:t>Tweet Reach: 1,934,933</w:t>
      </w:r>
      <w:r w:rsidR="002E2388" w:rsidRPr="00E83A37">
        <w:rPr>
          <w:sz w:val="20"/>
          <w:szCs w:val="20"/>
        </w:rPr>
        <w:t xml:space="preserve"> (</w:t>
      </w:r>
      <w:r w:rsidR="002E2388" w:rsidRPr="00E83A37">
        <w:rPr>
          <w:color w:val="00B050"/>
          <w:sz w:val="20"/>
          <w:szCs w:val="20"/>
        </w:rPr>
        <w:t>+1.1%</w:t>
      </w:r>
      <w:r w:rsidR="002E2388" w:rsidRPr="00E83A37">
        <w:rPr>
          <w:sz w:val="20"/>
          <w:szCs w:val="20"/>
        </w:rPr>
        <w:t>)</w:t>
      </w:r>
    </w:p>
    <w:p w:rsidR="005E6B0A" w:rsidRDefault="005E6B0A">
      <w:pPr>
        <w:sectPr w:rsidR="005E6B0A">
          <w:type w:val="continuous"/>
          <w:pgSz w:w="12240" w:h="15840"/>
          <w:pgMar w:top="1080" w:right="1440" w:bottom="1440" w:left="1440" w:header="720" w:footer="720" w:gutter="0"/>
          <w:cols w:num="2" w:space="720"/>
          <w:docGrid w:linePitch="360"/>
        </w:sectPr>
      </w:pPr>
    </w:p>
    <w:p w:rsidR="00AE6F83" w:rsidRDefault="00AE6F83">
      <w:r>
        <w:rPr>
          <w:noProof/>
        </w:rPr>
        <w:lastRenderedPageBreak/>
        <w:drawing>
          <wp:inline distT="0" distB="0" distL="0" distR="0">
            <wp:extent cx="419100" cy="419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19100" cy="419100"/>
                    </a:xfrm>
                    <a:prstGeom prst="rect">
                      <a:avLst/>
                    </a:prstGeom>
                    <a:noFill/>
                    <a:ln w="9525">
                      <a:noFill/>
                      <a:miter lim="800000"/>
                      <a:headEnd/>
                      <a:tailEnd/>
                    </a:ln>
                  </pic:spPr>
                </pic:pic>
              </a:graphicData>
            </a:graphic>
          </wp:inline>
        </w:drawing>
      </w:r>
      <w:r>
        <w:rPr>
          <w:noProof/>
        </w:rPr>
        <w:drawing>
          <wp:inline distT="0" distB="0" distL="0" distR="0">
            <wp:extent cx="5534025" cy="756663"/>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534025" cy="752475"/>
                    </a:xfrm>
                    <a:prstGeom prst="rect">
                      <a:avLst/>
                    </a:prstGeom>
                    <a:noFill/>
                    <a:ln w="9525">
                      <a:noFill/>
                      <a:miter lim="800000"/>
                      <a:headEnd/>
                      <a:tailEnd/>
                    </a:ln>
                  </pic:spPr>
                </pic:pic>
              </a:graphicData>
            </a:graphic>
          </wp:inline>
        </w:drawing>
      </w:r>
    </w:p>
    <w:p w:rsidR="00AE6F83" w:rsidRDefault="00AE6F83">
      <w:pPr>
        <w:sectPr w:rsidR="00AE6F83">
          <w:type w:val="continuous"/>
          <w:pgSz w:w="12240" w:h="15840"/>
          <w:pgMar w:top="1080" w:right="1440" w:bottom="1440" w:left="1440" w:header="720" w:footer="720" w:gutter="0"/>
          <w:cols w:space="720"/>
          <w:docGrid w:linePitch="360"/>
        </w:sectPr>
      </w:pPr>
    </w:p>
    <w:p w:rsidR="00AE6F83" w:rsidRPr="00E83A37" w:rsidRDefault="00AE6F83">
      <w:pPr>
        <w:rPr>
          <w:sz w:val="20"/>
          <w:szCs w:val="20"/>
        </w:rPr>
      </w:pPr>
      <w:r w:rsidRPr="00E83A37">
        <w:rPr>
          <w:sz w:val="20"/>
          <w:szCs w:val="20"/>
          <w:u w:val="single"/>
        </w:rPr>
        <w:lastRenderedPageBreak/>
        <w:t>Views by Geography</w:t>
      </w:r>
      <w:r w:rsidR="00BA37E5" w:rsidRPr="00E83A37">
        <w:rPr>
          <w:sz w:val="20"/>
          <w:szCs w:val="20"/>
          <w:u w:val="single"/>
        </w:rPr>
        <w:t xml:space="preserve"> (</w:t>
      </w:r>
      <w:r w:rsidR="00BA37E5" w:rsidRPr="00E83A37">
        <w:rPr>
          <w:color w:val="00B050"/>
          <w:sz w:val="20"/>
          <w:szCs w:val="20"/>
          <w:u w:val="single"/>
        </w:rPr>
        <w:t>+549 total</w:t>
      </w:r>
      <w:r w:rsidR="00BA37E5" w:rsidRPr="00E83A37">
        <w:rPr>
          <w:sz w:val="20"/>
          <w:szCs w:val="20"/>
          <w:u w:val="single"/>
        </w:rPr>
        <w:t>)</w:t>
      </w:r>
      <w:r w:rsidRPr="00E83A37">
        <w:rPr>
          <w:sz w:val="20"/>
          <w:szCs w:val="20"/>
        </w:rPr>
        <w:br/>
        <w:t>US – 5,535</w:t>
      </w:r>
      <w:r w:rsidRPr="00E83A37">
        <w:rPr>
          <w:sz w:val="20"/>
          <w:szCs w:val="20"/>
        </w:rPr>
        <w:br/>
        <w:t xml:space="preserve">Canada – 429 </w:t>
      </w:r>
      <w:r w:rsidRPr="00E83A37">
        <w:rPr>
          <w:sz w:val="20"/>
          <w:szCs w:val="20"/>
        </w:rPr>
        <w:br/>
        <w:t>UK –</w:t>
      </w:r>
      <w:r w:rsidR="00DA1526" w:rsidRPr="00E83A37">
        <w:rPr>
          <w:sz w:val="20"/>
          <w:szCs w:val="20"/>
        </w:rPr>
        <w:t xml:space="preserve"> </w:t>
      </w:r>
      <w:r w:rsidRPr="00E83A37">
        <w:rPr>
          <w:sz w:val="20"/>
          <w:szCs w:val="20"/>
        </w:rPr>
        <w:t xml:space="preserve">400 </w:t>
      </w:r>
    </w:p>
    <w:p w:rsidR="00AE6F83" w:rsidRPr="00E83A37" w:rsidRDefault="00AE6F83">
      <w:pPr>
        <w:rPr>
          <w:sz w:val="20"/>
          <w:szCs w:val="20"/>
        </w:rPr>
      </w:pPr>
      <w:r w:rsidRPr="00E83A37">
        <w:rPr>
          <w:sz w:val="20"/>
          <w:szCs w:val="20"/>
          <w:u w:val="single"/>
        </w:rPr>
        <w:lastRenderedPageBreak/>
        <w:t>Top 3 Viewed Videos</w:t>
      </w:r>
      <w:r w:rsidRPr="00E83A37">
        <w:rPr>
          <w:sz w:val="20"/>
          <w:szCs w:val="20"/>
        </w:rPr>
        <w:br/>
        <w:t>R-word PSA – 1,220</w:t>
      </w:r>
      <w:r w:rsidRPr="00E83A37">
        <w:rPr>
          <w:sz w:val="20"/>
          <w:szCs w:val="20"/>
        </w:rPr>
        <w:br/>
        <w:t xml:space="preserve">John C. McGinley and the R-word – 835 </w:t>
      </w:r>
      <w:r w:rsidRPr="00E83A37">
        <w:rPr>
          <w:sz w:val="20"/>
          <w:szCs w:val="20"/>
        </w:rPr>
        <w:br/>
        <w:t xml:space="preserve">The New R-word is Respect – 595 </w:t>
      </w:r>
    </w:p>
    <w:p w:rsidR="00AE6F83" w:rsidRDefault="00AE6F83">
      <w:pPr>
        <w:sectPr w:rsidR="00AE6F83">
          <w:type w:val="continuous"/>
          <w:pgSz w:w="12240" w:h="15840"/>
          <w:pgMar w:top="1440" w:right="1440" w:bottom="1440" w:left="1440" w:header="720" w:footer="720" w:gutter="0"/>
          <w:cols w:num="2" w:space="720"/>
          <w:docGrid w:linePitch="360"/>
        </w:sectPr>
      </w:pPr>
    </w:p>
    <w:p w:rsidR="005200B8" w:rsidRDefault="005200B8">
      <w:r>
        <w:rPr>
          <w:noProof/>
        </w:rPr>
        <w:lastRenderedPageBreak/>
        <w:drawing>
          <wp:inline distT="0" distB="0" distL="0" distR="0">
            <wp:extent cx="323850" cy="3238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rsidR="00677DA2" w:rsidRPr="00E83A37" w:rsidRDefault="00677DA2">
      <w:pPr>
        <w:rPr>
          <w:sz w:val="20"/>
          <w:szCs w:val="20"/>
        </w:rPr>
      </w:pPr>
      <w:r w:rsidRPr="00E83A37">
        <w:rPr>
          <w:sz w:val="20"/>
          <w:szCs w:val="20"/>
        </w:rPr>
        <w:t>Views: 6,660 (</w:t>
      </w:r>
      <w:r w:rsidRPr="00E83A37">
        <w:rPr>
          <w:color w:val="FF0000"/>
          <w:sz w:val="20"/>
          <w:szCs w:val="20"/>
        </w:rPr>
        <w:t>-5,929</w:t>
      </w:r>
      <w:r w:rsidRPr="00E83A37">
        <w:rPr>
          <w:sz w:val="20"/>
          <w:szCs w:val="20"/>
        </w:rPr>
        <w:t>)</w:t>
      </w:r>
      <w:r w:rsidRPr="00E83A37">
        <w:rPr>
          <w:sz w:val="20"/>
          <w:szCs w:val="20"/>
        </w:rPr>
        <w:br/>
        <w:t>Posts: 8 (</w:t>
      </w:r>
      <w:r w:rsidRPr="00E83A37">
        <w:rPr>
          <w:color w:val="FF0000"/>
          <w:sz w:val="20"/>
          <w:szCs w:val="20"/>
        </w:rPr>
        <w:t>-1</w:t>
      </w:r>
      <w:r w:rsidRPr="00E83A37">
        <w:rPr>
          <w:sz w:val="20"/>
          <w:szCs w:val="20"/>
        </w:rPr>
        <w:t>)</w:t>
      </w:r>
      <w:r w:rsidRPr="00E83A37">
        <w:rPr>
          <w:sz w:val="20"/>
          <w:szCs w:val="20"/>
        </w:rPr>
        <w:br/>
        <w:t># of Authors: 4 (+</w:t>
      </w:r>
      <w:r w:rsidR="005E6B0A" w:rsidRPr="00E83A37">
        <w:rPr>
          <w:sz w:val="20"/>
          <w:szCs w:val="20"/>
        </w:rPr>
        <w:t>/</w:t>
      </w:r>
      <w:r w:rsidRPr="00E83A37">
        <w:rPr>
          <w:sz w:val="20"/>
          <w:szCs w:val="20"/>
        </w:rPr>
        <w:t>-0)</w:t>
      </w:r>
      <w:r w:rsidR="003F207F" w:rsidRPr="00E83A37">
        <w:rPr>
          <w:sz w:val="20"/>
          <w:szCs w:val="20"/>
        </w:rPr>
        <w:br/>
        <w:t># of Followers: 179 (</w:t>
      </w:r>
      <w:r w:rsidR="003F207F" w:rsidRPr="00E83A37">
        <w:rPr>
          <w:color w:val="00B050"/>
          <w:sz w:val="20"/>
          <w:szCs w:val="20"/>
        </w:rPr>
        <w:t>+4</w:t>
      </w:r>
      <w:r w:rsidR="003F207F" w:rsidRPr="00E83A37">
        <w:rPr>
          <w:sz w:val="20"/>
          <w:szCs w:val="20"/>
        </w:rPr>
        <w:t>)</w:t>
      </w:r>
      <w:r w:rsidRPr="00E83A37">
        <w:rPr>
          <w:sz w:val="20"/>
          <w:szCs w:val="20"/>
        </w:rPr>
        <w:br/>
        <w:t xml:space="preserve">Most read post: “Fly Your Hope with </w:t>
      </w:r>
      <w:proofErr w:type="spellStart"/>
      <w:r w:rsidRPr="00E83A37">
        <w:rPr>
          <w:sz w:val="20"/>
          <w:szCs w:val="20"/>
        </w:rPr>
        <w:t>Apolo</w:t>
      </w:r>
      <w:proofErr w:type="spellEnd"/>
      <w:r w:rsidRPr="00E83A37">
        <w:rPr>
          <w:sz w:val="20"/>
          <w:szCs w:val="20"/>
        </w:rPr>
        <w:t xml:space="preserve"> </w:t>
      </w:r>
      <w:proofErr w:type="spellStart"/>
      <w:r w:rsidRPr="00E83A37">
        <w:rPr>
          <w:sz w:val="20"/>
          <w:szCs w:val="20"/>
        </w:rPr>
        <w:t>Ohno</w:t>
      </w:r>
      <w:proofErr w:type="spellEnd"/>
      <w:r w:rsidRPr="00E83A37">
        <w:rPr>
          <w:sz w:val="20"/>
          <w:szCs w:val="20"/>
        </w:rPr>
        <w:t>: Reflections from my trip to China and Japan” (894 views, 32</w:t>
      </w:r>
      <w:r w:rsidRPr="00E83A37">
        <w:rPr>
          <w:sz w:val="20"/>
          <w:szCs w:val="20"/>
          <w:vertAlign w:val="superscript"/>
        </w:rPr>
        <w:t>nd</w:t>
      </w:r>
      <w:r w:rsidRPr="00E83A37">
        <w:rPr>
          <w:sz w:val="20"/>
          <w:szCs w:val="20"/>
        </w:rPr>
        <w:t xml:space="preserve"> All-time)</w:t>
      </w:r>
    </w:p>
    <w:p w:rsidR="00725DA0" w:rsidRPr="00E83A37" w:rsidRDefault="00725DA0" w:rsidP="00725DA0">
      <w:pPr>
        <w:rPr>
          <w:b/>
          <w:sz w:val="20"/>
          <w:szCs w:val="20"/>
          <w:u w:val="single"/>
        </w:rPr>
      </w:pPr>
      <w:r w:rsidRPr="00E83A37">
        <w:rPr>
          <w:b/>
          <w:sz w:val="20"/>
          <w:szCs w:val="20"/>
          <w:u w:val="single"/>
        </w:rPr>
        <w:br/>
        <w:t>Tip or Trick of the Month</w:t>
      </w:r>
    </w:p>
    <w:p w:rsidR="00725DA0" w:rsidRDefault="00725DA0" w:rsidP="00725DA0">
      <w:pPr>
        <w:rPr>
          <w:sz w:val="20"/>
          <w:szCs w:val="20"/>
        </w:rPr>
      </w:pPr>
      <w:r w:rsidRPr="00E83A37">
        <w:rPr>
          <w:sz w:val="20"/>
          <w:szCs w:val="20"/>
        </w:rPr>
        <w:t xml:space="preserve">The web is becoming more visual by the minute. From photo sharing via </w:t>
      </w:r>
      <w:proofErr w:type="spellStart"/>
      <w:r w:rsidRPr="00E83A37">
        <w:rPr>
          <w:sz w:val="20"/>
          <w:szCs w:val="20"/>
        </w:rPr>
        <w:t>Instagram</w:t>
      </w:r>
      <w:proofErr w:type="spellEnd"/>
      <w:r w:rsidRPr="00E83A37">
        <w:rPr>
          <w:sz w:val="20"/>
          <w:szCs w:val="20"/>
        </w:rPr>
        <w:t xml:space="preserve">, </w:t>
      </w:r>
      <w:proofErr w:type="spellStart"/>
      <w:r w:rsidRPr="00E83A37">
        <w:rPr>
          <w:sz w:val="20"/>
          <w:szCs w:val="20"/>
        </w:rPr>
        <w:t>Tumblr</w:t>
      </w:r>
      <w:proofErr w:type="spellEnd"/>
      <w:r w:rsidRPr="00E83A37">
        <w:rPr>
          <w:sz w:val="20"/>
          <w:szCs w:val="20"/>
        </w:rPr>
        <w:t xml:space="preserve">, Facebook and other sites, to photo driven platforms like </w:t>
      </w:r>
      <w:proofErr w:type="spellStart"/>
      <w:r w:rsidRPr="00E83A37">
        <w:rPr>
          <w:sz w:val="20"/>
          <w:szCs w:val="20"/>
        </w:rPr>
        <w:t>Pinterest</w:t>
      </w:r>
      <w:proofErr w:type="spellEnd"/>
      <w:r w:rsidRPr="00E83A37">
        <w:rPr>
          <w:sz w:val="20"/>
          <w:szCs w:val="20"/>
        </w:rPr>
        <w:t>, it is more crucial than ever to take a look through our websites and blog to make sure our images are compelling, strong, and help tell our story.  Instead of asking ourselves “Is this photo appropriate for this article on this page?” before we post on one of our web properties, we should be asking, “Will this photo inspire someone to share it outside of our web domains?”</w:t>
      </w:r>
    </w:p>
    <w:p w:rsidR="00E83A37" w:rsidRDefault="00E83A37" w:rsidP="00725DA0">
      <w:pPr>
        <w:rPr>
          <w:sz w:val="20"/>
          <w:szCs w:val="20"/>
        </w:rPr>
      </w:pPr>
    </w:p>
    <w:p w:rsidR="00E83A37" w:rsidRPr="00E83A37" w:rsidRDefault="00E83A37" w:rsidP="00725DA0">
      <w:pPr>
        <w:rPr>
          <w:sz w:val="20"/>
          <w:szCs w:val="20"/>
        </w:rPr>
      </w:pPr>
    </w:p>
    <w:p w:rsidR="002433D0" w:rsidRPr="00DA1526" w:rsidRDefault="00DA1526">
      <w:pPr>
        <w:rPr>
          <w:b/>
          <w:sz w:val="28"/>
          <w:szCs w:val="28"/>
          <w:u w:val="single"/>
        </w:rPr>
      </w:pPr>
      <w:r w:rsidRPr="00DA1526">
        <w:rPr>
          <w:b/>
          <w:sz w:val="28"/>
          <w:szCs w:val="28"/>
          <w:u w:val="single"/>
        </w:rPr>
        <w:lastRenderedPageBreak/>
        <w:t>ENGAGEMENT</w:t>
      </w:r>
    </w:p>
    <w:p w:rsidR="002433D0" w:rsidRPr="00E83A37" w:rsidRDefault="00DA1526">
      <w:pPr>
        <w:rPr>
          <w:sz w:val="20"/>
          <w:szCs w:val="20"/>
        </w:rPr>
      </w:pPr>
      <w:r w:rsidRPr="00DA1526">
        <w:rPr>
          <w:noProof/>
        </w:rPr>
        <w:drawing>
          <wp:inline distT="0" distB="0" distL="0" distR="0">
            <wp:extent cx="238125" cy="23812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9E392C">
        <w:t xml:space="preserve"> </w:t>
      </w:r>
      <w:r w:rsidR="009E392C" w:rsidRPr="00E83A37">
        <w:rPr>
          <w:sz w:val="20"/>
          <w:szCs w:val="20"/>
        </w:rPr>
        <w:t xml:space="preserve"> </w:t>
      </w:r>
      <w:r w:rsidR="00A740AA" w:rsidRPr="00E83A37">
        <w:rPr>
          <w:sz w:val="20"/>
          <w:szCs w:val="20"/>
        </w:rPr>
        <w:t>57,221</w:t>
      </w:r>
      <w:r w:rsidR="00A740AA">
        <w:rPr>
          <w:sz w:val="20"/>
          <w:szCs w:val="20"/>
        </w:rPr>
        <w:t xml:space="preserve"> / </w:t>
      </w:r>
      <w:r w:rsidR="00570A5F" w:rsidRPr="00E83A37">
        <w:rPr>
          <w:sz w:val="20"/>
          <w:szCs w:val="20"/>
        </w:rPr>
        <w:t>2,91</w:t>
      </w:r>
      <w:r w:rsidR="00A740AA">
        <w:rPr>
          <w:sz w:val="20"/>
          <w:szCs w:val="20"/>
        </w:rPr>
        <w:t>2,383</w:t>
      </w:r>
      <w:r w:rsidR="008940BD" w:rsidRPr="00E83A37">
        <w:rPr>
          <w:sz w:val="20"/>
          <w:szCs w:val="20"/>
        </w:rPr>
        <w:t xml:space="preserve"> x 100 = 1.96% (</w:t>
      </w:r>
      <w:r w:rsidR="008940BD" w:rsidRPr="00E83A37">
        <w:rPr>
          <w:color w:val="FF0000"/>
          <w:sz w:val="20"/>
          <w:szCs w:val="20"/>
        </w:rPr>
        <w:t>-0.79%</w:t>
      </w:r>
      <w:r w:rsidR="008940BD" w:rsidRPr="00E83A37">
        <w:rPr>
          <w:color w:val="000000" w:themeColor="text1"/>
          <w:sz w:val="20"/>
          <w:szCs w:val="20"/>
        </w:rPr>
        <w:t>)</w:t>
      </w:r>
      <w:r w:rsidR="00570A5F" w:rsidRPr="00E83A37">
        <w:rPr>
          <w:sz w:val="20"/>
          <w:szCs w:val="20"/>
        </w:rPr>
        <w:t xml:space="preserve"> </w:t>
      </w:r>
      <w:r w:rsidR="00570A5F" w:rsidRPr="00E83A37">
        <w:rPr>
          <w:sz w:val="20"/>
          <w:szCs w:val="20"/>
        </w:rPr>
        <w:br/>
        <w:t xml:space="preserve">Daily </w:t>
      </w:r>
      <w:r w:rsidR="00A740AA">
        <w:rPr>
          <w:sz w:val="20"/>
          <w:szCs w:val="20"/>
        </w:rPr>
        <w:t>Page Engaged</w:t>
      </w:r>
      <w:r w:rsidR="00570A5F" w:rsidRPr="00E83A37">
        <w:rPr>
          <w:sz w:val="20"/>
          <w:szCs w:val="20"/>
        </w:rPr>
        <w:t xml:space="preserve"> (Uniqu</w:t>
      </w:r>
      <w:r w:rsidR="00A740AA">
        <w:rPr>
          <w:sz w:val="20"/>
          <w:szCs w:val="20"/>
        </w:rPr>
        <w:t xml:space="preserve">e) / </w:t>
      </w:r>
      <w:r w:rsidR="00570A5F" w:rsidRPr="00E83A37">
        <w:rPr>
          <w:sz w:val="20"/>
          <w:szCs w:val="20"/>
        </w:rPr>
        <w:t xml:space="preserve">Daily </w:t>
      </w:r>
      <w:r w:rsidR="00A740AA">
        <w:rPr>
          <w:sz w:val="20"/>
          <w:szCs w:val="20"/>
        </w:rPr>
        <w:t>Reach</w:t>
      </w:r>
      <w:r w:rsidR="00570A5F" w:rsidRPr="00E83A37">
        <w:rPr>
          <w:sz w:val="20"/>
          <w:szCs w:val="20"/>
        </w:rPr>
        <w:t xml:space="preserve"> (Unique) x 100</w:t>
      </w:r>
      <w:r w:rsidR="008940BD" w:rsidRPr="00E83A37">
        <w:rPr>
          <w:sz w:val="20"/>
          <w:szCs w:val="20"/>
        </w:rPr>
        <w:br/>
      </w:r>
      <w:r w:rsidR="00E83A37" w:rsidRPr="00E83A37">
        <w:rPr>
          <w:sz w:val="20"/>
          <w:szCs w:val="20"/>
        </w:rPr>
        <w:br/>
        <w:t>Daily People Talking About</w:t>
      </w:r>
      <w:r w:rsidR="00E83A37" w:rsidRPr="00E83A37">
        <w:rPr>
          <w:sz w:val="20"/>
          <w:szCs w:val="20"/>
        </w:rPr>
        <w:br/>
        <w:t>Total: 41,201 (</w:t>
      </w:r>
      <w:r w:rsidR="00E83A37" w:rsidRPr="007F5D47">
        <w:rPr>
          <w:color w:val="00B050"/>
          <w:sz w:val="20"/>
          <w:szCs w:val="20"/>
        </w:rPr>
        <w:t>+9,797</w:t>
      </w:r>
      <w:r w:rsidR="00E83A37" w:rsidRPr="00E83A37">
        <w:rPr>
          <w:sz w:val="20"/>
          <w:szCs w:val="20"/>
        </w:rPr>
        <w:t>)</w:t>
      </w:r>
      <w:r w:rsidR="00E83A37" w:rsidRPr="00E83A37">
        <w:rPr>
          <w:sz w:val="20"/>
          <w:szCs w:val="20"/>
        </w:rPr>
        <w:br/>
        <w:t>Average per day: 1,329</w:t>
      </w:r>
      <w:r w:rsidR="007F5D47">
        <w:rPr>
          <w:sz w:val="20"/>
          <w:szCs w:val="20"/>
        </w:rPr>
        <w:t xml:space="preserve"> (</w:t>
      </w:r>
      <w:r w:rsidR="007F5D47" w:rsidRPr="007F5D47">
        <w:rPr>
          <w:color w:val="00B050"/>
          <w:sz w:val="20"/>
          <w:szCs w:val="20"/>
        </w:rPr>
        <w:t>+247</w:t>
      </w:r>
      <w:r w:rsidR="007F5D47">
        <w:rPr>
          <w:sz w:val="20"/>
          <w:szCs w:val="20"/>
        </w:rPr>
        <w:t>)</w:t>
      </w:r>
      <w:r w:rsidR="00E83A37" w:rsidRPr="00E83A37">
        <w:rPr>
          <w:sz w:val="20"/>
          <w:szCs w:val="20"/>
        </w:rPr>
        <w:br/>
        <w:t>High: 7,627 on March 21</w:t>
      </w:r>
      <w:r w:rsidR="008940BD">
        <w:br/>
      </w:r>
      <w:r w:rsidR="00E83A37">
        <w:rPr>
          <w:u w:val="single"/>
        </w:rPr>
        <w:br/>
      </w:r>
      <w:r w:rsidR="008940BD" w:rsidRPr="00E83A37">
        <w:rPr>
          <w:sz w:val="20"/>
          <w:szCs w:val="20"/>
          <w:u w:val="single"/>
        </w:rPr>
        <w:t>Most Popular Posts</w:t>
      </w:r>
      <w:r w:rsidR="008940BD" w:rsidRPr="00E83A37">
        <w:rPr>
          <w:sz w:val="20"/>
          <w:szCs w:val="20"/>
        </w:rPr>
        <w:t>:</w:t>
      </w:r>
      <w:r w:rsidR="008940BD" w:rsidRPr="00E83A37">
        <w:rPr>
          <w:sz w:val="20"/>
          <w:szCs w:val="20"/>
        </w:rPr>
        <w:br/>
      </w:r>
      <w:r w:rsidR="008940BD" w:rsidRPr="00E83A37">
        <w:rPr>
          <w:b/>
          <w:sz w:val="20"/>
          <w:szCs w:val="20"/>
        </w:rPr>
        <w:t>Liked</w:t>
      </w:r>
      <w:r w:rsidR="008940BD" w:rsidRPr="00E83A37">
        <w:rPr>
          <w:sz w:val="20"/>
          <w:szCs w:val="20"/>
        </w:rPr>
        <w:t xml:space="preserve"> (5,667) PHOTO: In honor of Word Down Syndrome Day– a wonderful photo shared by </w:t>
      </w:r>
      <w:proofErr w:type="spellStart"/>
      <w:r w:rsidR="008940BD" w:rsidRPr="00E83A37">
        <w:rPr>
          <w:sz w:val="20"/>
          <w:szCs w:val="20"/>
        </w:rPr>
        <w:t>Olimpiadas</w:t>
      </w:r>
      <w:proofErr w:type="spellEnd"/>
      <w:r w:rsidR="008940BD" w:rsidRPr="00E83A37">
        <w:rPr>
          <w:sz w:val="20"/>
          <w:szCs w:val="20"/>
        </w:rPr>
        <w:t xml:space="preserve"> </w:t>
      </w:r>
      <w:proofErr w:type="spellStart"/>
      <w:r w:rsidR="008940BD" w:rsidRPr="00E83A37">
        <w:rPr>
          <w:sz w:val="20"/>
          <w:szCs w:val="20"/>
        </w:rPr>
        <w:t>Especiales</w:t>
      </w:r>
      <w:proofErr w:type="spellEnd"/>
      <w:r w:rsidR="008940BD" w:rsidRPr="00E83A37">
        <w:rPr>
          <w:sz w:val="20"/>
          <w:szCs w:val="20"/>
        </w:rPr>
        <w:t xml:space="preserve"> Mexico! ¡</w:t>
      </w:r>
      <w:proofErr w:type="spellStart"/>
      <w:r w:rsidR="008940BD" w:rsidRPr="00E83A37">
        <w:rPr>
          <w:sz w:val="20"/>
          <w:szCs w:val="20"/>
        </w:rPr>
        <w:t>Qué</w:t>
      </w:r>
      <w:proofErr w:type="spellEnd"/>
      <w:r w:rsidR="008940BD" w:rsidRPr="00E83A37">
        <w:rPr>
          <w:sz w:val="20"/>
          <w:szCs w:val="20"/>
        </w:rPr>
        <w:t xml:space="preserve"> </w:t>
      </w:r>
      <w:proofErr w:type="spellStart"/>
      <w:r w:rsidR="008940BD" w:rsidRPr="00E83A37">
        <w:rPr>
          <w:sz w:val="20"/>
          <w:szCs w:val="20"/>
        </w:rPr>
        <w:t>hermoso</w:t>
      </w:r>
      <w:proofErr w:type="spellEnd"/>
      <w:r w:rsidR="008940BD" w:rsidRPr="00E83A37">
        <w:rPr>
          <w:sz w:val="20"/>
          <w:szCs w:val="20"/>
        </w:rPr>
        <w:t>! (March 21 5:30pm EST)</w:t>
      </w:r>
      <w:r w:rsidR="008940BD" w:rsidRPr="00E83A37">
        <w:rPr>
          <w:sz w:val="20"/>
          <w:szCs w:val="20"/>
        </w:rPr>
        <w:br/>
      </w:r>
      <w:hyperlink r:id="rId13" w:history="1">
        <w:r w:rsidR="008940BD" w:rsidRPr="00E83A37">
          <w:rPr>
            <w:rStyle w:val="Hyperlink"/>
            <w:sz w:val="20"/>
            <w:szCs w:val="20"/>
          </w:rPr>
          <w:t>http://www.facebook.com/photo.php?fbid=10150899307928782&amp;set=a.146562253781.143839.10331123781&amp;type=1</w:t>
        </w:r>
      </w:hyperlink>
      <w:r w:rsidR="008940BD" w:rsidRPr="00E83A37">
        <w:rPr>
          <w:sz w:val="20"/>
          <w:szCs w:val="20"/>
        </w:rPr>
        <w:t xml:space="preserve"> </w:t>
      </w:r>
    </w:p>
    <w:p w:rsidR="002433D0" w:rsidRPr="00E83A37" w:rsidRDefault="008940BD">
      <w:pPr>
        <w:rPr>
          <w:sz w:val="20"/>
          <w:szCs w:val="20"/>
        </w:rPr>
      </w:pPr>
      <w:r w:rsidRPr="00E83A37">
        <w:rPr>
          <w:b/>
          <w:sz w:val="20"/>
          <w:szCs w:val="20"/>
        </w:rPr>
        <w:t xml:space="preserve">Shared </w:t>
      </w:r>
      <w:r w:rsidRPr="00E83A37">
        <w:rPr>
          <w:sz w:val="20"/>
          <w:szCs w:val="20"/>
        </w:rPr>
        <w:t>(885) VIDEO: We are completely inspired by these young people who are ready to fight for the acceptance and respect of their siblings! Truly amazing! (March 6 3:40pm EST)</w:t>
      </w:r>
      <w:r w:rsidRPr="00E83A37">
        <w:rPr>
          <w:sz w:val="20"/>
          <w:szCs w:val="20"/>
        </w:rPr>
        <w:br/>
      </w:r>
      <w:hyperlink r:id="rId14" w:history="1">
        <w:r w:rsidRPr="00E83A37">
          <w:rPr>
            <w:rStyle w:val="Hyperlink"/>
            <w:sz w:val="20"/>
            <w:szCs w:val="20"/>
          </w:rPr>
          <w:t>http://www.facebook.com/SpecialOlympics/posts/257634340985146</w:t>
        </w:r>
      </w:hyperlink>
      <w:r w:rsidRPr="00E83A37">
        <w:rPr>
          <w:sz w:val="20"/>
          <w:szCs w:val="20"/>
        </w:rPr>
        <w:t xml:space="preserve"> </w:t>
      </w:r>
    </w:p>
    <w:p w:rsidR="00E83A37" w:rsidRDefault="008940BD" w:rsidP="00CC6389">
      <w:r w:rsidRPr="00E83A37">
        <w:rPr>
          <w:b/>
          <w:sz w:val="20"/>
          <w:szCs w:val="20"/>
        </w:rPr>
        <w:t xml:space="preserve">Comments: </w:t>
      </w:r>
      <w:r w:rsidRPr="00E83A37">
        <w:rPr>
          <w:sz w:val="20"/>
          <w:szCs w:val="20"/>
        </w:rPr>
        <w:t>(117) VIDEO: We’ve been sharing some great videos all day on Twitter, so we had to share one of our favorites here. Special Olympics… it’s fantastic!</w:t>
      </w:r>
      <w:r w:rsidR="009E392C" w:rsidRPr="00E83A37">
        <w:rPr>
          <w:sz w:val="20"/>
          <w:szCs w:val="20"/>
        </w:rPr>
        <w:t xml:space="preserve"> (March 27 5:45pm EST)</w:t>
      </w:r>
      <w:r w:rsidR="009E392C" w:rsidRPr="00E83A37">
        <w:rPr>
          <w:sz w:val="20"/>
          <w:szCs w:val="20"/>
        </w:rPr>
        <w:br/>
      </w:r>
      <w:hyperlink r:id="rId15" w:history="1">
        <w:r w:rsidR="009E392C" w:rsidRPr="00E83A37">
          <w:rPr>
            <w:rStyle w:val="Hyperlink"/>
            <w:sz w:val="20"/>
            <w:szCs w:val="20"/>
          </w:rPr>
          <w:t>http://www.facebook.com/SpecialOlympics/posts/267200873364493</w:t>
        </w:r>
      </w:hyperlink>
      <w:r w:rsidR="009E392C">
        <w:t xml:space="preserve"> </w:t>
      </w:r>
      <w:r>
        <w:br/>
      </w:r>
      <w:r w:rsidR="009E392C">
        <w:br/>
      </w:r>
      <w:r w:rsidR="009E392C" w:rsidRPr="009E392C">
        <w:rPr>
          <w:noProof/>
        </w:rPr>
        <w:drawing>
          <wp:inline distT="0" distB="0" distL="0" distR="0">
            <wp:extent cx="285750" cy="28575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009E392C">
        <w:br/>
      </w:r>
      <w:r w:rsidR="009E392C" w:rsidRPr="00E83A37">
        <w:rPr>
          <w:color w:val="00B0F0"/>
          <w:sz w:val="20"/>
          <w:szCs w:val="20"/>
        </w:rPr>
        <w:t>RTs of @</w:t>
      </w:r>
      <w:proofErr w:type="spellStart"/>
      <w:r w:rsidR="009E392C" w:rsidRPr="00E83A37">
        <w:rPr>
          <w:color w:val="00B0F0"/>
          <w:sz w:val="20"/>
          <w:szCs w:val="20"/>
        </w:rPr>
        <w:t>SpecialOlympics</w:t>
      </w:r>
      <w:proofErr w:type="spellEnd"/>
      <w:r w:rsidR="009E392C" w:rsidRPr="00E83A37">
        <w:rPr>
          <w:sz w:val="20"/>
          <w:szCs w:val="20"/>
        </w:rPr>
        <w:t>: 114 (</w:t>
      </w:r>
      <w:r w:rsidR="009E392C" w:rsidRPr="00E83A37">
        <w:rPr>
          <w:color w:val="FF0000"/>
          <w:sz w:val="20"/>
          <w:szCs w:val="20"/>
        </w:rPr>
        <w:t>-5</w:t>
      </w:r>
      <w:r w:rsidR="009E392C" w:rsidRPr="00E83A37">
        <w:rPr>
          <w:sz w:val="20"/>
          <w:szCs w:val="20"/>
        </w:rPr>
        <w:t xml:space="preserve">) </w:t>
      </w:r>
      <w:r w:rsidR="009E392C" w:rsidRPr="00E83A37">
        <w:rPr>
          <w:sz w:val="20"/>
          <w:szCs w:val="20"/>
        </w:rPr>
        <w:br/>
      </w:r>
      <w:r w:rsidR="009E392C" w:rsidRPr="00E83A37">
        <w:rPr>
          <w:color w:val="00B050"/>
          <w:sz w:val="20"/>
          <w:szCs w:val="20"/>
        </w:rPr>
        <w:t>RTs per Tweet</w:t>
      </w:r>
      <w:r w:rsidR="009E392C" w:rsidRPr="00E83A37">
        <w:rPr>
          <w:sz w:val="20"/>
          <w:szCs w:val="20"/>
        </w:rPr>
        <w:t>: 1.36 (+/- 0)</w:t>
      </w:r>
      <w:r w:rsidR="009E392C" w:rsidRPr="00E83A37">
        <w:rPr>
          <w:sz w:val="20"/>
          <w:szCs w:val="20"/>
        </w:rPr>
        <w:br/>
      </w:r>
      <w:r w:rsidR="009E392C" w:rsidRPr="00E83A37">
        <w:rPr>
          <w:color w:val="F79646" w:themeColor="accent6"/>
          <w:sz w:val="20"/>
          <w:szCs w:val="20"/>
        </w:rPr>
        <w:t>RTs by @</w:t>
      </w:r>
      <w:proofErr w:type="spellStart"/>
      <w:r w:rsidR="009E392C" w:rsidRPr="00E83A37">
        <w:rPr>
          <w:color w:val="F79646" w:themeColor="accent6"/>
          <w:sz w:val="20"/>
          <w:szCs w:val="20"/>
        </w:rPr>
        <w:t>SpecialOlympics</w:t>
      </w:r>
      <w:proofErr w:type="spellEnd"/>
      <w:r w:rsidR="009E392C" w:rsidRPr="00E83A37">
        <w:rPr>
          <w:sz w:val="20"/>
          <w:szCs w:val="20"/>
        </w:rPr>
        <w:t>: 46 (</w:t>
      </w:r>
      <w:r w:rsidR="009E392C" w:rsidRPr="00E83A37">
        <w:rPr>
          <w:color w:val="FF0000"/>
          <w:sz w:val="20"/>
          <w:szCs w:val="20"/>
        </w:rPr>
        <w:t>-10</w:t>
      </w:r>
      <w:r w:rsidR="009E392C" w:rsidRPr="00E83A37">
        <w:rPr>
          <w:sz w:val="20"/>
          <w:szCs w:val="20"/>
        </w:rPr>
        <w:t>)</w:t>
      </w:r>
      <w:r w:rsidR="009E392C" w:rsidRPr="00E83A37">
        <w:rPr>
          <w:sz w:val="20"/>
          <w:szCs w:val="20"/>
        </w:rPr>
        <w:br/>
      </w:r>
      <w:r w:rsidR="009E392C" w:rsidRPr="00E83A37">
        <w:rPr>
          <w:color w:val="C00000"/>
          <w:sz w:val="20"/>
          <w:szCs w:val="20"/>
        </w:rPr>
        <w:t>Tweets</w:t>
      </w:r>
      <w:r w:rsidR="009E392C" w:rsidRPr="00E83A37">
        <w:rPr>
          <w:sz w:val="20"/>
          <w:szCs w:val="20"/>
        </w:rPr>
        <w:t>: 84 (</w:t>
      </w:r>
      <w:r w:rsidR="009E392C" w:rsidRPr="00E83A37">
        <w:rPr>
          <w:color w:val="FF0000"/>
          <w:sz w:val="20"/>
          <w:szCs w:val="20"/>
        </w:rPr>
        <w:t>-3</w:t>
      </w:r>
      <w:r w:rsidR="009E392C" w:rsidRPr="00E83A37">
        <w:rPr>
          <w:sz w:val="20"/>
          <w:szCs w:val="20"/>
        </w:rPr>
        <w:t>)</w:t>
      </w:r>
      <w:r w:rsidR="009E392C">
        <w:br/>
      </w:r>
      <w:r w:rsidR="009E392C">
        <w:rPr>
          <w:noProof/>
        </w:rPr>
        <w:drawing>
          <wp:inline distT="0" distB="0" distL="0" distR="0">
            <wp:extent cx="5543550" cy="183359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554190" cy="1837113"/>
                    </a:xfrm>
                    <a:prstGeom prst="rect">
                      <a:avLst/>
                    </a:prstGeom>
                    <a:noFill/>
                    <a:ln w="9525">
                      <a:noFill/>
                      <a:miter lim="800000"/>
                      <a:headEnd/>
                      <a:tailEnd/>
                    </a:ln>
                  </pic:spPr>
                </pic:pic>
              </a:graphicData>
            </a:graphic>
          </wp:inline>
        </w:drawing>
      </w:r>
    </w:p>
    <w:p w:rsidR="00CC6389" w:rsidRDefault="00E83A37" w:rsidP="00CC6389">
      <w:r w:rsidRPr="00CC6389">
        <w:rPr>
          <w:noProof/>
        </w:rPr>
        <w:drawing>
          <wp:inline distT="0" distB="0" distL="0" distR="0">
            <wp:extent cx="419100" cy="41910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19100" cy="419100"/>
                    </a:xfrm>
                    <a:prstGeom prst="rect">
                      <a:avLst/>
                    </a:prstGeom>
                    <a:noFill/>
                    <a:ln w="9525">
                      <a:noFill/>
                      <a:miter lim="800000"/>
                      <a:headEnd/>
                      <a:tailEnd/>
                    </a:ln>
                  </pic:spPr>
                </pic:pic>
              </a:graphicData>
            </a:graphic>
          </wp:inline>
        </w:drawing>
      </w:r>
      <w:r>
        <w:rPr>
          <w:color w:val="FF0000"/>
        </w:rPr>
        <w:t xml:space="preserve"> </w:t>
      </w:r>
      <w:r w:rsidR="00CC6389" w:rsidRPr="00CC6389">
        <w:rPr>
          <w:color w:val="FF0000"/>
        </w:rPr>
        <w:t>-12</w:t>
      </w:r>
      <w:r w:rsidR="00CC6389">
        <w:tab/>
      </w:r>
      <w:r w:rsidR="00CC6389">
        <w:tab/>
        <w:t>0</w:t>
      </w:r>
      <w:r w:rsidR="00CC6389">
        <w:tab/>
      </w:r>
      <w:r w:rsidR="00CC6389">
        <w:tab/>
      </w:r>
      <w:r w:rsidR="00CC6389" w:rsidRPr="00CC6389">
        <w:rPr>
          <w:color w:val="FF0000"/>
        </w:rPr>
        <w:t>-9</w:t>
      </w:r>
      <w:r w:rsidR="00CC6389" w:rsidRPr="00CC6389">
        <w:rPr>
          <w:color w:val="FF0000"/>
        </w:rPr>
        <w:tab/>
      </w:r>
      <w:r w:rsidR="00CC6389" w:rsidRPr="00CC6389">
        <w:rPr>
          <w:color w:val="FF0000"/>
        </w:rPr>
        <w:tab/>
        <w:t>-8</w:t>
      </w:r>
      <w:r w:rsidR="00CC6389" w:rsidRPr="00CC6389">
        <w:rPr>
          <w:color w:val="FF0000"/>
        </w:rPr>
        <w:tab/>
      </w:r>
      <w:r w:rsidR="00CC6389" w:rsidRPr="00CC6389">
        <w:rPr>
          <w:color w:val="FF0000"/>
        </w:rPr>
        <w:tab/>
        <w:t>-14</w:t>
      </w:r>
      <w:r w:rsidR="00CC6389">
        <w:tab/>
      </w:r>
      <w:r w:rsidR="00CC6389">
        <w:tab/>
      </w:r>
      <w:r w:rsidR="00CC6389" w:rsidRPr="00CC6389">
        <w:rPr>
          <w:color w:val="00B050"/>
        </w:rPr>
        <w:t>-5</w:t>
      </w:r>
      <w:r w:rsidR="00CC6389">
        <w:br/>
      </w:r>
      <w:r w:rsidR="00CC6389">
        <w:rPr>
          <w:noProof/>
        </w:rPr>
        <w:drawing>
          <wp:inline distT="0" distB="0" distL="0" distR="0">
            <wp:extent cx="5486400" cy="774291"/>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516256" cy="778505"/>
                    </a:xfrm>
                    <a:prstGeom prst="rect">
                      <a:avLst/>
                    </a:prstGeom>
                    <a:noFill/>
                    <a:ln w="9525">
                      <a:noFill/>
                      <a:miter lim="800000"/>
                      <a:headEnd/>
                      <a:tailEnd/>
                    </a:ln>
                  </pic:spPr>
                </pic:pic>
              </a:graphicData>
            </a:graphic>
          </wp:inline>
        </w:drawing>
      </w:r>
    </w:p>
    <w:p w:rsidR="00CC6389" w:rsidRDefault="005E6B0A">
      <w:r w:rsidRPr="005E6B0A">
        <w:rPr>
          <w:noProof/>
        </w:rPr>
        <w:lastRenderedPageBreak/>
        <w:drawing>
          <wp:inline distT="0" distB="0" distL="0" distR="0">
            <wp:extent cx="323850" cy="323850"/>
            <wp:effectExtent l="1905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rsidR="005E6B0A" w:rsidRDefault="00EF23FA">
      <w:r>
        <w:t>Comments: 8 (</w:t>
      </w:r>
      <w:r w:rsidRPr="00EF23FA">
        <w:rPr>
          <w:color w:val="FF0000"/>
        </w:rPr>
        <w:t>-28</w:t>
      </w:r>
      <w:r>
        <w:t>)</w:t>
      </w:r>
      <w:r>
        <w:br/>
        <w:t>Likes: 0</w:t>
      </w:r>
      <w:r w:rsidR="00FD3644">
        <w:t xml:space="preserve"> (+/- 0)</w:t>
      </w:r>
      <w:r>
        <w:br/>
        <w:t xml:space="preserve">Social Shares: 539 </w:t>
      </w:r>
      <w:r w:rsidR="00FD3644">
        <w:t>(</w:t>
      </w:r>
      <w:r w:rsidR="00FD3644" w:rsidRPr="00FD3644">
        <w:rPr>
          <w:color w:val="FF0000"/>
        </w:rPr>
        <w:t>-396</w:t>
      </w:r>
      <w:r w:rsidR="00FD3644">
        <w:t>)</w:t>
      </w:r>
      <w:r>
        <w:br/>
        <w:t xml:space="preserve">Pingbacks: 0  </w:t>
      </w:r>
      <w:r w:rsidR="00FD3644">
        <w:t>(</w:t>
      </w:r>
      <w:r w:rsidR="00FD3644" w:rsidRPr="00FD3644">
        <w:rPr>
          <w:color w:val="FF0000"/>
        </w:rPr>
        <w:t>-</w:t>
      </w:r>
      <w:r w:rsidRPr="00FD3644">
        <w:rPr>
          <w:color w:val="FF0000"/>
        </w:rPr>
        <w:t xml:space="preserve"> 3</w:t>
      </w:r>
      <w:r w:rsidR="00FD3644">
        <w:t>)</w:t>
      </w:r>
    </w:p>
    <w:p w:rsidR="00C25787" w:rsidRDefault="00C25787">
      <w:r>
        <w:br/>
      </w:r>
      <w:r w:rsidRPr="00C25787">
        <w:rPr>
          <w:b/>
          <w:u w:val="single"/>
        </w:rPr>
        <w:t>Google Analytics</w:t>
      </w:r>
      <w:r>
        <w:t xml:space="preserve"> (</w:t>
      </w:r>
      <w:hyperlink r:id="rId18" w:history="1">
        <w:r w:rsidRPr="009E1B77">
          <w:rPr>
            <w:rStyle w:val="Hyperlink"/>
          </w:rPr>
          <w:t>www.specialolympics.org</w:t>
        </w:r>
      </w:hyperlink>
      <w:r>
        <w:t xml:space="preserve">) </w:t>
      </w:r>
    </w:p>
    <w:p w:rsidR="005E6B0A" w:rsidRDefault="00C25787">
      <w:pPr>
        <w:rPr>
          <w:color w:val="000000" w:themeColor="text1"/>
        </w:rPr>
      </w:pPr>
      <w:r w:rsidRPr="00C25787">
        <w:rPr>
          <w:u w:val="single"/>
        </w:rPr>
        <w:t>Referral Traffic</w:t>
      </w:r>
      <w:r>
        <w:t>:</w:t>
      </w:r>
      <w:r>
        <w:br/>
        <w:t>Facebook: 2,059 visitors (</w:t>
      </w:r>
      <w:r w:rsidRPr="00C25787">
        <w:rPr>
          <w:color w:val="00B050"/>
        </w:rPr>
        <w:t>+1.18%</w:t>
      </w:r>
      <w:r w:rsidRPr="00C25787">
        <w:rPr>
          <w:color w:val="000000" w:themeColor="text1"/>
        </w:rPr>
        <w:t>)</w:t>
      </w:r>
      <w:r>
        <w:br/>
        <w:t>Mobile Facebook: 753 visitors (</w:t>
      </w:r>
      <w:r w:rsidRPr="00C25787">
        <w:rPr>
          <w:color w:val="00B050"/>
        </w:rPr>
        <w:t>+21.45%</w:t>
      </w:r>
      <w:r w:rsidRPr="00C25787">
        <w:rPr>
          <w:color w:val="000000" w:themeColor="text1"/>
        </w:rPr>
        <w:t>)</w:t>
      </w:r>
    </w:p>
    <w:p w:rsidR="00C25787" w:rsidRDefault="00C25787">
      <w:r w:rsidRPr="00C25787">
        <w:rPr>
          <w:color w:val="000000" w:themeColor="text1"/>
          <w:u w:val="single"/>
        </w:rPr>
        <w:t>Ecommerce</w:t>
      </w:r>
      <w:r>
        <w:rPr>
          <w:color w:val="000000" w:themeColor="text1"/>
        </w:rPr>
        <w:t>:</w:t>
      </w:r>
      <w:r>
        <w:rPr>
          <w:color w:val="000000" w:themeColor="text1"/>
        </w:rPr>
        <w:br/>
        <w:t>Facebook: $15.00 (</w:t>
      </w:r>
      <w:r w:rsidRPr="00C25787">
        <w:rPr>
          <w:color w:val="00B050"/>
        </w:rPr>
        <w:t>+$10.00</w:t>
      </w:r>
      <w:r>
        <w:rPr>
          <w:color w:val="000000" w:themeColor="text1"/>
        </w:rPr>
        <w:t>)</w:t>
      </w:r>
      <w:r>
        <w:rPr>
          <w:color w:val="000000" w:themeColor="text1"/>
        </w:rPr>
        <w:br/>
      </w:r>
    </w:p>
    <w:p w:rsidR="001066BC" w:rsidRPr="001066BC" w:rsidRDefault="00E05BF2">
      <w:pPr>
        <w:rPr>
          <w:b/>
          <w:u w:val="single"/>
        </w:rPr>
      </w:pPr>
      <w:r w:rsidRPr="001066BC">
        <w:rPr>
          <w:b/>
          <w:u w:val="single"/>
        </w:rPr>
        <w:t>Key Accomplishments</w:t>
      </w:r>
    </w:p>
    <w:p w:rsidR="001066BC" w:rsidRDefault="001066BC" w:rsidP="001066BC">
      <w:pPr>
        <w:pStyle w:val="ListParagraph"/>
        <w:numPr>
          <w:ilvl w:val="0"/>
          <w:numId w:val="1"/>
        </w:numPr>
      </w:pPr>
      <w:r>
        <w:t>Leveraged “Spread the Word to End the Word” Day on March 7 and World Down Syndrome Day on March 21 to drive high levels of engagement via visual content sharing on Facebook.</w:t>
      </w:r>
    </w:p>
    <w:p w:rsidR="00E05BF2" w:rsidRDefault="001066BC" w:rsidP="001066BC">
      <w:pPr>
        <w:pStyle w:val="ListParagraph"/>
        <w:numPr>
          <w:ilvl w:val="0"/>
          <w:numId w:val="1"/>
        </w:numPr>
      </w:pPr>
      <w:r>
        <w:t xml:space="preserve">Leveraged our relationship with celebrity </w:t>
      </w:r>
      <w:proofErr w:type="spellStart"/>
      <w:r>
        <w:t>Apolo</w:t>
      </w:r>
      <w:proofErr w:type="spellEnd"/>
      <w:r>
        <w:t xml:space="preserve"> </w:t>
      </w:r>
      <w:proofErr w:type="spellStart"/>
      <w:r>
        <w:t>Ohno</w:t>
      </w:r>
      <w:proofErr w:type="spellEnd"/>
      <w:r>
        <w:t xml:space="preserve"> during an international trip supporting SO to raise levels of engagement via multiple tweets and guest blog post.</w:t>
      </w:r>
    </w:p>
    <w:p w:rsidR="00EE321E" w:rsidRDefault="00EE321E" w:rsidP="001066BC">
      <w:pPr>
        <w:pStyle w:val="ListParagraph"/>
        <w:numPr>
          <w:ilvl w:val="0"/>
          <w:numId w:val="1"/>
        </w:numPr>
      </w:pPr>
      <w:r>
        <w:t>Conducted two social media webinars for SONA Programs on Social Media 201</w:t>
      </w:r>
    </w:p>
    <w:p w:rsidR="00725DA0" w:rsidRDefault="00782138">
      <w:pPr>
        <w:rPr>
          <w:b/>
          <w:u w:val="single"/>
        </w:rPr>
      </w:pPr>
      <w:r>
        <w:rPr>
          <w:b/>
          <w:u w:val="single"/>
        </w:rPr>
        <w:br/>
      </w:r>
      <w:r w:rsidR="00E05BF2" w:rsidRPr="00725DA0">
        <w:rPr>
          <w:b/>
          <w:u w:val="single"/>
        </w:rPr>
        <w:t>Lessons learned/what worked</w:t>
      </w:r>
    </w:p>
    <w:p w:rsidR="00725DA0" w:rsidRDefault="00725DA0" w:rsidP="00725DA0">
      <w:pPr>
        <w:pStyle w:val="ListParagraph"/>
        <w:numPr>
          <w:ilvl w:val="0"/>
          <w:numId w:val="2"/>
        </w:numPr>
      </w:pPr>
      <w:r>
        <w:t>Continued to see huge engagement in photos and very strong sharing in videos.</w:t>
      </w:r>
    </w:p>
    <w:p w:rsidR="00725DA0" w:rsidRDefault="00725DA0" w:rsidP="00725DA0">
      <w:pPr>
        <w:pStyle w:val="ListParagraph"/>
        <w:numPr>
          <w:ilvl w:val="0"/>
          <w:numId w:val="2"/>
        </w:numPr>
      </w:pPr>
      <w:r>
        <w:t>Late afternoon between 4-6pm EST seems to be the best time for us to post for maximum sharing and engagement.</w:t>
      </w:r>
    </w:p>
    <w:p w:rsidR="00725DA0" w:rsidRDefault="00725DA0" w:rsidP="00725DA0">
      <w:pPr>
        <w:pStyle w:val="ListParagraph"/>
        <w:numPr>
          <w:ilvl w:val="0"/>
          <w:numId w:val="2"/>
        </w:numPr>
      </w:pPr>
      <w:r>
        <w:t>Need to create more regular educational and resources sessions for Program staff to maximize the Special Olympics digital footprint.</w:t>
      </w:r>
    </w:p>
    <w:p w:rsidR="00725DA0" w:rsidRDefault="00725DA0" w:rsidP="00725DA0">
      <w:pPr>
        <w:pStyle w:val="ListParagraph"/>
        <w:numPr>
          <w:ilvl w:val="0"/>
          <w:numId w:val="2"/>
        </w:numPr>
      </w:pPr>
      <w:r>
        <w:t>I think scrubbing and organizing our visual assets in some places could pay nice dividends on engagement, specifically our You Tube organization of videos.</w:t>
      </w:r>
    </w:p>
    <w:p w:rsidR="00725DA0" w:rsidRPr="00725DA0" w:rsidRDefault="00725DA0" w:rsidP="00725DA0">
      <w:pPr>
        <w:pStyle w:val="ListParagraph"/>
      </w:pPr>
    </w:p>
    <w:p w:rsidR="00725DA0" w:rsidRDefault="00E05BF2">
      <w:pPr>
        <w:rPr>
          <w:b/>
          <w:u w:val="single"/>
        </w:rPr>
      </w:pPr>
      <w:r w:rsidRPr="00923032">
        <w:rPr>
          <w:b/>
          <w:u w:val="single"/>
        </w:rPr>
        <w:t>Industry Trends</w:t>
      </w:r>
      <w:r w:rsidR="00923032" w:rsidRPr="00923032">
        <w:rPr>
          <w:b/>
          <w:u w:val="single"/>
        </w:rPr>
        <w:t xml:space="preserve"> &amp; News</w:t>
      </w:r>
    </w:p>
    <w:p w:rsidR="00725DA0" w:rsidRDefault="004D5599" w:rsidP="00725DA0">
      <w:pPr>
        <w:pStyle w:val="ListParagraph"/>
        <w:numPr>
          <w:ilvl w:val="0"/>
          <w:numId w:val="3"/>
        </w:numPr>
      </w:pPr>
      <w:hyperlink r:id="rId19" w:history="1">
        <w:r w:rsidR="00EE321E" w:rsidRPr="00EE321E">
          <w:rPr>
            <w:rStyle w:val="Hyperlink"/>
          </w:rPr>
          <w:t xml:space="preserve">Everyone wants an accurate way to </w:t>
        </w:r>
        <w:r w:rsidR="001066BC" w:rsidRPr="00725DA0">
          <w:rPr>
            <w:rStyle w:val="Hyperlink"/>
            <w:i/>
          </w:rPr>
          <w:t>Measur</w:t>
        </w:r>
        <w:r w:rsidR="00EE321E" w:rsidRPr="00725DA0">
          <w:rPr>
            <w:rStyle w:val="Hyperlink"/>
            <w:i/>
          </w:rPr>
          <w:t>e</w:t>
        </w:r>
        <w:r w:rsidR="001066BC" w:rsidRPr="00725DA0">
          <w:rPr>
            <w:rStyle w:val="Hyperlink"/>
            <w:i/>
          </w:rPr>
          <w:t xml:space="preserve"> Influence</w:t>
        </w:r>
        <w:r w:rsidR="001066BC" w:rsidRPr="00EE321E">
          <w:rPr>
            <w:rStyle w:val="Hyperlink"/>
          </w:rPr>
          <w:t>: Does KLOUT really do it?</w:t>
        </w:r>
      </w:hyperlink>
      <w:r w:rsidR="00725DA0">
        <w:t xml:space="preserve"> </w:t>
      </w:r>
    </w:p>
    <w:p w:rsidR="00725DA0" w:rsidRDefault="004D5599" w:rsidP="00725DA0">
      <w:pPr>
        <w:pStyle w:val="ListParagraph"/>
        <w:numPr>
          <w:ilvl w:val="0"/>
          <w:numId w:val="3"/>
        </w:numPr>
      </w:pPr>
      <w:hyperlink r:id="rId20" w:history="1">
        <w:r w:rsidR="00EE321E" w:rsidRPr="00EE321E">
          <w:rPr>
            <w:rStyle w:val="Hyperlink"/>
          </w:rPr>
          <w:t xml:space="preserve">Who is using </w:t>
        </w:r>
        <w:proofErr w:type="spellStart"/>
        <w:r w:rsidR="00EE321E" w:rsidRPr="00EE321E">
          <w:rPr>
            <w:rStyle w:val="Hyperlink"/>
          </w:rPr>
          <w:t>Pinterest</w:t>
        </w:r>
        <w:proofErr w:type="spellEnd"/>
        <w:r w:rsidR="00EE321E" w:rsidRPr="00EE321E">
          <w:rPr>
            <w:rStyle w:val="Hyperlink"/>
          </w:rPr>
          <w:t>? (INFOGRAPHIC)</w:t>
        </w:r>
      </w:hyperlink>
      <w:r w:rsidR="00725DA0">
        <w:t xml:space="preserve">  </w:t>
      </w:r>
    </w:p>
    <w:p w:rsidR="00E05BF2" w:rsidRDefault="00725DA0" w:rsidP="00725DA0">
      <w:pPr>
        <w:pStyle w:val="ListParagraph"/>
        <w:numPr>
          <w:ilvl w:val="0"/>
          <w:numId w:val="3"/>
        </w:numPr>
      </w:pPr>
      <w:r>
        <w:t xml:space="preserve"> </w:t>
      </w:r>
      <w:hyperlink r:id="rId21" w:history="1">
        <w:r w:rsidR="00EE321E" w:rsidRPr="00EE321E">
          <w:rPr>
            <w:rStyle w:val="Hyperlink"/>
          </w:rPr>
          <w:t>Tracking Referral Traffic</w:t>
        </w:r>
      </w:hyperlink>
      <w:r w:rsidR="00EE321E">
        <w:t xml:space="preserve"> (</w:t>
      </w:r>
      <w:proofErr w:type="spellStart"/>
      <w:r w:rsidR="00EE321E">
        <w:t>Pinterest</w:t>
      </w:r>
      <w:proofErr w:type="spellEnd"/>
      <w:r w:rsidR="00EE321E">
        <w:t>)</w:t>
      </w:r>
      <w:r w:rsidR="001066BC">
        <w:t xml:space="preserve"> </w:t>
      </w:r>
      <w:r w:rsidR="00EE321E">
        <w:br/>
      </w:r>
    </w:p>
    <w:p w:rsidR="00923032" w:rsidRPr="00923032" w:rsidRDefault="00923032">
      <w:pPr>
        <w:rPr>
          <w:b/>
        </w:rPr>
      </w:pPr>
    </w:p>
    <w:sectPr w:rsidR="00923032" w:rsidRPr="00923032" w:rsidSect="00E83A37">
      <w:type w:val="continuous"/>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D47" w:rsidRDefault="007F5D47" w:rsidP="00923032">
      <w:pPr>
        <w:spacing w:after="0" w:line="240" w:lineRule="auto"/>
      </w:pPr>
      <w:r>
        <w:separator/>
      </w:r>
    </w:p>
  </w:endnote>
  <w:endnote w:type="continuationSeparator" w:id="0">
    <w:p w:rsidR="007F5D47" w:rsidRDefault="007F5D47" w:rsidP="0092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D47" w:rsidRDefault="007F5D47" w:rsidP="00923032">
      <w:pPr>
        <w:spacing w:after="0" w:line="240" w:lineRule="auto"/>
      </w:pPr>
      <w:r>
        <w:separator/>
      </w:r>
    </w:p>
  </w:footnote>
  <w:footnote w:type="continuationSeparator" w:id="0">
    <w:p w:rsidR="007F5D47" w:rsidRDefault="007F5D47" w:rsidP="00923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72F3"/>
    <w:multiLevelType w:val="hybridMultilevel"/>
    <w:tmpl w:val="2AC8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E6AFB"/>
    <w:multiLevelType w:val="hybridMultilevel"/>
    <w:tmpl w:val="D940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854C0B"/>
    <w:multiLevelType w:val="hybridMultilevel"/>
    <w:tmpl w:val="EC8E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F2"/>
    <w:rsid w:val="000E0B13"/>
    <w:rsid w:val="001066BC"/>
    <w:rsid w:val="002433D0"/>
    <w:rsid w:val="002E2388"/>
    <w:rsid w:val="003F207F"/>
    <w:rsid w:val="00445ECF"/>
    <w:rsid w:val="004D5599"/>
    <w:rsid w:val="005200B8"/>
    <w:rsid w:val="00531C37"/>
    <w:rsid w:val="00570A5F"/>
    <w:rsid w:val="005E6B0A"/>
    <w:rsid w:val="00677DA2"/>
    <w:rsid w:val="006A18D8"/>
    <w:rsid w:val="00725DA0"/>
    <w:rsid w:val="00782138"/>
    <w:rsid w:val="007F5D47"/>
    <w:rsid w:val="008940BD"/>
    <w:rsid w:val="00923032"/>
    <w:rsid w:val="00987E5E"/>
    <w:rsid w:val="009D26DC"/>
    <w:rsid w:val="009E392C"/>
    <w:rsid w:val="00A740AA"/>
    <w:rsid w:val="00A80AC4"/>
    <w:rsid w:val="00AE6F83"/>
    <w:rsid w:val="00BA37E5"/>
    <w:rsid w:val="00C25787"/>
    <w:rsid w:val="00C531CC"/>
    <w:rsid w:val="00CC6389"/>
    <w:rsid w:val="00D97481"/>
    <w:rsid w:val="00DA1526"/>
    <w:rsid w:val="00DD737C"/>
    <w:rsid w:val="00E05BF2"/>
    <w:rsid w:val="00E83A37"/>
    <w:rsid w:val="00EE321E"/>
    <w:rsid w:val="00EF23FA"/>
    <w:rsid w:val="00F13983"/>
    <w:rsid w:val="00FD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F83"/>
    <w:rPr>
      <w:rFonts w:ascii="Tahoma" w:hAnsi="Tahoma" w:cs="Tahoma"/>
      <w:sz w:val="16"/>
      <w:szCs w:val="16"/>
    </w:rPr>
  </w:style>
  <w:style w:type="character" w:styleId="Hyperlink">
    <w:name w:val="Hyperlink"/>
    <w:basedOn w:val="DefaultParagraphFont"/>
    <w:uiPriority w:val="99"/>
    <w:unhideWhenUsed/>
    <w:rsid w:val="008940BD"/>
    <w:rPr>
      <w:color w:val="0000FF" w:themeColor="hyperlink"/>
      <w:u w:val="single"/>
    </w:rPr>
  </w:style>
  <w:style w:type="paragraph" w:styleId="ListParagraph">
    <w:name w:val="List Paragraph"/>
    <w:basedOn w:val="Normal"/>
    <w:uiPriority w:val="34"/>
    <w:qFormat/>
    <w:rsid w:val="001066BC"/>
    <w:pPr>
      <w:ind w:left="720"/>
      <w:contextualSpacing/>
    </w:pPr>
  </w:style>
  <w:style w:type="paragraph" w:styleId="Header">
    <w:name w:val="header"/>
    <w:basedOn w:val="Normal"/>
    <w:link w:val="HeaderChar"/>
    <w:uiPriority w:val="99"/>
    <w:semiHidden/>
    <w:unhideWhenUsed/>
    <w:rsid w:val="009230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032"/>
  </w:style>
  <w:style w:type="paragraph" w:styleId="Footer">
    <w:name w:val="footer"/>
    <w:basedOn w:val="Normal"/>
    <w:link w:val="FooterChar"/>
    <w:uiPriority w:val="99"/>
    <w:semiHidden/>
    <w:unhideWhenUsed/>
    <w:rsid w:val="009230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F83"/>
    <w:rPr>
      <w:rFonts w:ascii="Tahoma" w:hAnsi="Tahoma" w:cs="Tahoma"/>
      <w:sz w:val="16"/>
      <w:szCs w:val="16"/>
    </w:rPr>
  </w:style>
  <w:style w:type="character" w:styleId="Hyperlink">
    <w:name w:val="Hyperlink"/>
    <w:basedOn w:val="DefaultParagraphFont"/>
    <w:uiPriority w:val="99"/>
    <w:unhideWhenUsed/>
    <w:rsid w:val="008940BD"/>
    <w:rPr>
      <w:color w:val="0000FF" w:themeColor="hyperlink"/>
      <w:u w:val="single"/>
    </w:rPr>
  </w:style>
  <w:style w:type="paragraph" w:styleId="ListParagraph">
    <w:name w:val="List Paragraph"/>
    <w:basedOn w:val="Normal"/>
    <w:uiPriority w:val="34"/>
    <w:qFormat/>
    <w:rsid w:val="001066BC"/>
    <w:pPr>
      <w:ind w:left="720"/>
      <w:contextualSpacing/>
    </w:pPr>
  </w:style>
  <w:style w:type="paragraph" w:styleId="Header">
    <w:name w:val="header"/>
    <w:basedOn w:val="Normal"/>
    <w:link w:val="HeaderChar"/>
    <w:uiPriority w:val="99"/>
    <w:semiHidden/>
    <w:unhideWhenUsed/>
    <w:rsid w:val="009230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032"/>
  </w:style>
  <w:style w:type="paragraph" w:styleId="Footer">
    <w:name w:val="footer"/>
    <w:basedOn w:val="Normal"/>
    <w:link w:val="FooterChar"/>
    <w:uiPriority w:val="99"/>
    <w:semiHidden/>
    <w:unhideWhenUsed/>
    <w:rsid w:val="009230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photo.php?fbid=10150899307928782&amp;set=a.146562253781.143839.10331123781&amp;type=1" TargetMode="External"/><Relationship Id="rId18" Type="http://schemas.openxmlformats.org/officeDocument/2006/relationships/hyperlink" Target="http://www.specialolympics.org" TargetMode="External"/><Relationship Id="rId3" Type="http://schemas.microsoft.com/office/2007/relationships/stylesWithEffects" Target="stylesWithEffects.xml"/><Relationship Id="rId21" Type="http://schemas.openxmlformats.org/officeDocument/2006/relationships/hyperlink" Target="http://mashable.com/2012/03/13/pinterest-track-traffic/"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mashable.com/2012/03/18/pinterest-brand-atten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acebook.com/SpecialOlympics/posts/267200873364493"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mashable.com/2012/03/23/klout-influe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cebook.com/SpecialOlympics/posts/2576343409851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reades</dc:creator>
  <cp:lastModifiedBy>William Awumey</cp:lastModifiedBy>
  <cp:revision>2</cp:revision>
  <dcterms:created xsi:type="dcterms:W3CDTF">2012-04-30T15:37:00Z</dcterms:created>
  <dcterms:modified xsi:type="dcterms:W3CDTF">2012-04-30T15:37:00Z</dcterms:modified>
</cp:coreProperties>
</file>