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56CC" w:rsidRPr="00D146D9" w:rsidRDefault="009756CC" w:rsidP="004E723B">
      <w:pPr>
        <w:jc w:val="center"/>
        <w:rPr>
          <w:b/>
        </w:rPr>
      </w:pPr>
    </w:p>
    <w:p w:rsidR="00374B53" w:rsidRPr="004E723B" w:rsidRDefault="008F60BF" w:rsidP="004E723B">
      <w:pPr>
        <w:jc w:val="center"/>
        <w:rPr>
          <w:b/>
          <w:lang w:val="ru-RU"/>
        </w:rPr>
      </w:pPr>
      <w:r>
        <w:rPr>
          <w:b/>
          <w:lang w:val="ru-RU"/>
        </w:rPr>
        <w:t>ВЕЛОСПОРТ</w:t>
      </w:r>
    </w:p>
    <w:p w:rsidR="00CA54B6" w:rsidRPr="004E723B" w:rsidRDefault="00CA54B6" w:rsidP="004E723B">
      <w:pPr>
        <w:rPr>
          <w:lang w:val="ru-RU"/>
        </w:rPr>
      </w:pPr>
    </w:p>
    <w:p w:rsidR="009756CC" w:rsidRPr="00EF01BC" w:rsidRDefault="009756CC" w:rsidP="009756CC">
      <w:pPr>
        <w:rPr>
          <w:lang w:val="ru-RU"/>
        </w:rPr>
      </w:pPr>
      <w:r w:rsidRPr="00EF01BC">
        <w:rPr>
          <w:lang w:val="ru-RU"/>
        </w:rPr>
        <w:t>Все соревнования Спешиал Олимпикс по велоспорту должны проводиться согласно Официальным Спортивным Правилам Спешиал Олимпикс. Являясь международной спортивной программой, организация Спешиал Олимпикс разработала настоящие правила на основе правил соревнований по велоспорту, применяемых Международным Союзом Велосипедистов (</w:t>
      </w:r>
      <w:r w:rsidRPr="00EF01BC">
        <w:rPr>
          <w:lang w:val="en-GB"/>
        </w:rPr>
        <w:t>UCI</w:t>
      </w:r>
      <w:r w:rsidRPr="00EF01BC">
        <w:rPr>
          <w:lang w:val="ru-RU"/>
        </w:rPr>
        <w:t xml:space="preserve">) - </w:t>
      </w:r>
      <w:r w:rsidR="00322953">
        <w:fldChar w:fldCharType="begin"/>
      </w:r>
      <w:r w:rsidR="00322953">
        <w:instrText>HYPERLINK "http://www.uci.ch/"</w:instrText>
      </w:r>
      <w:r w:rsidR="00322953">
        <w:fldChar w:fldCharType="separate"/>
      </w:r>
      <w:r w:rsidRPr="00EF01BC">
        <w:rPr>
          <w:rStyle w:val="Hyperlink"/>
        </w:rPr>
        <w:t>http</w:t>
      </w:r>
      <w:r w:rsidRPr="00EF01BC">
        <w:rPr>
          <w:rStyle w:val="Hyperlink"/>
          <w:lang w:val="ru-RU"/>
        </w:rPr>
        <w:t>://</w:t>
      </w:r>
      <w:r w:rsidRPr="00EF01BC">
        <w:rPr>
          <w:rStyle w:val="Hyperlink"/>
        </w:rPr>
        <w:t>www</w:t>
      </w:r>
      <w:r w:rsidRPr="00EF01BC">
        <w:rPr>
          <w:rStyle w:val="Hyperlink"/>
          <w:lang w:val="ru-RU"/>
        </w:rPr>
        <w:t>.</w:t>
      </w:r>
      <w:r w:rsidRPr="00EF01BC">
        <w:rPr>
          <w:rStyle w:val="Hyperlink"/>
        </w:rPr>
        <w:t>uci</w:t>
      </w:r>
      <w:r w:rsidRPr="00EF01BC">
        <w:rPr>
          <w:rStyle w:val="Hyperlink"/>
          <w:lang w:val="ru-RU"/>
        </w:rPr>
        <w:t>.</w:t>
      </w:r>
      <w:proofErr w:type="spellStart"/>
      <w:r w:rsidRPr="00EF01BC">
        <w:rPr>
          <w:rStyle w:val="Hyperlink"/>
        </w:rPr>
        <w:t>ch</w:t>
      </w:r>
      <w:proofErr w:type="spellEnd"/>
      <w:r w:rsidR="00322953">
        <w:fldChar w:fldCharType="end"/>
      </w:r>
      <w:r w:rsidRPr="00EF01BC">
        <w:rPr>
          <w:color w:val="1A74BC"/>
          <w:lang w:val="ru-RU"/>
        </w:rPr>
        <w:t xml:space="preserve"> .</w:t>
      </w:r>
      <w:r w:rsidRPr="00EF01BC">
        <w:rPr>
          <w:lang w:val="ru-RU"/>
        </w:rPr>
        <w:t xml:space="preserve"> Правила </w:t>
      </w:r>
      <w:r w:rsidR="00EF01BC" w:rsidRPr="00EF01BC">
        <w:rPr>
          <w:rStyle w:val="apple-style-span"/>
          <w:color w:val="333333"/>
          <w:lang w:val="ru-RU"/>
        </w:rPr>
        <w:t>УСИ</w:t>
      </w:r>
      <w:r w:rsidRPr="00EF01BC">
        <w:rPr>
          <w:lang w:val="ru-RU"/>
        </w:rPr>
        <w:t xml:space="preserve"> и национальной федерации велоспорта в стране должны применяться всегда, за исключением случаев, когда данные правила противоречат положениям Официальных Спортивных Правил Спешиал Олимпикс по </w:t>
      </w:r>
      <w:r w:rsidR="00EF01BC">
        <w:rPr>
          <w:lang w:val="ru-RU"/>
        </w:rPr>
        <w:t>велоспорту</w:t>
      </w:r>
      <w:r w:rsidRPr="00EF01BC">
        <w:rPr>
          <w:lang w:val="ru-RU"/>
        </w:rPr>
        <w:t xml:space="preserve"> или Статье </w:t>
      </w:r>
      <w:r w:rsidRPr="00EF01BC">
        <w:t>I</w:t>
      </w:r>
      <w:r w:rsidRPr="00EF01BC">
        <w:rPr>
          <w:lang w:val="ru-RU"/>
        </w:rPr>
        <w:t xml:space="preserve"> Генеральных Правил Спешиал Олимпикс. При возникновении противоречий, приоритет отдается Официальным Спортивным Правилам Спешиал Олимпикс по велоспорту. </w:t>
      </w:r>
    </w:p>
    <w:p w:rsidR="009756CC" w:rsidRPr="00EF01BC" w:rsidRDefault="009756CC" w:rsidP="004E723B">
      <w:pPr>
        <w:rPr>
          <w:lang w:val="ru-RU"/>
        </w:rPr>
      </w:pPr>
    </w:p>
    <w:p w:rsidR="00CA54B6" w:rsidRPr="00EF01BC" w:rsidRDefault="00CA54B6" w:rsidP="004E723B">
      <w:pPr>
        <w:rPr>
          <w:b/>
        </w:rPr>
      </w:pPr>
      <w:proofErr w:type="spellStart"/>
      <w:r w:rsidRPr="00EF01BC">
        <w:rPr>
          <w:b/>
        </w:rPr>
        <w:t>РАЗДЕЛ</w:t>
      </w:r>
      <w:proofErr w:type="spellEnd"/>
      <w:r w:rsidRPr="00EF01BC">
        <w:rPr>
          <w:b/>
        </w:rPr>
        <w:t xml:space="preserve"> А – </w:t>
      </w:r>
      <w:proofErr w:type="spellStart"/>
      <w:r w:rsidRPr="00EF01BC">
        <w:rPr>
          <w:b/>
        </w:rPr>
        <w:t>ОФИЦИАЛЬНЫЕ</w:t>
      </w:r>
      <w:proofErr w:type="spellEnd"/>
      <w:r w:rsidRPr="00EF01BC">
        <w:rPr>
          <w:b/>
        </w:rPr>
        <w:t xml:space="preserve"> </w:t>
      </w:r>
      <w:proofErr w:type="spellStart"/>
      <w:r w:rsidRPr="00EF01BC">
        <w:rPr>
          <w:b/>
        </w:rPr>
        <w:t>ВИДЫ</w:t>
      </w:r>
      <w:proofErr w:type="spellEnd"/>
      <w:r w:rsidRPr="00EF01BC">
        <w:rPr>
          <w:b/>
        </w:rPr>
        <w:t xml:space="preserve"> </w:t>
      </w:r>
      <w:proofErr w:type="spellStart"/>
      <w:r w:rsidRPr="00EF01BC">
        <w:rPr>
          <w:b/>
        </w:rPr>
        <w:t>ПРОГРАММЫ</w:t>
      </w:r>
      <w:proofErr w:type="spellEnd"/>
    </w:p>
    <w:p w:rsidR="00F320F0" w:rsidRPr="00EF01BC" w:rsidRDefault="00F320F0" w:rsidP="004E723B">
      <w:pPr>
        <w:rPr>
          <w:b/>
          <w:lang w:val="ru-RU"/>
        </w:rPr>
      </w:pPr>
    </w:p>
    <w:p w:rsidR="009756CC" w:rsidRPr="00EF01BC" w:rsidRDefault="009756CC" w:rsidP="009756CC">
      <w:pPr>
        <w:pStyle w:val="Heading1"/>
        <w:rPr>
          <w:b w:val="0"/>
          <w:sz w:val="24"/>
          <w:szCs w:val="24"/>
        </w:rPr>
      </w:pPr>
      <w:r w:rsidRPr="00EF01BC">
        <w:rPr>
          <w:b w:val="0"/>
          <w:sz w:val="24"/>
          <w:szCs w:val="24"/>
        </w:rPr>
        <w:t>Ниже приведены все официальные виды программы по велоспорту, проводимые в движении Спешиал Олимпикс.</w:t>
      </w:r>
    </w:p>
    <w:p w:rsidR="009756CC" w:rsidRPr="00EF01BC" w:rsidRDefault="009756CC" w:rsidP="009756CC">
      <w:pPr>
        <w:pStyle w:val="Heading1"/>
        <w:rPr>
          <w:b w:val="0"/>
          <w:sz w:val="24"/>
          <w:szCs w:val="24"/>
        </w:rPr>
      </w:pPr>
    </w:p>
    <w:p w:rsidR="009756CC" w:rsidRPr="00EF01BC" w:rsidRDefault="009756CC" w:rsidP="009756CC">
      <w:pPr>
        <w:pStyle w:val="Heading1"/>
        <w:rPr>
          <w:b w:val="0"/>
          <w:sz w:val="24"/>
          <w:szCs w:val="24"/>
        </w:rPr>
      </w:pPr>
      <w:r w:rsidRPr="00EF01BC">
        <w:rPr>
          <w:b w:val="0"/>
          <w:sz w:val="24"/>
          <w:szCs w:val="24"/>
        </w:rPr>
        <w:t xml:space="preserve">Большой набор видов программы по велоспорту 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велоспорту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9756CC" w:rsidRPr="009756CC" w:rsidRDefault="009756CC" w:rsidP="004E723B">
      <w:pPr>
        <w:rPr>
          <w:b/>
          <w:lang w:val="ru-RU"/>
        </w:rPr>
      </w:pPr>
    </w:p>
    <w:p w:rsidR="00DB7768" w:rsidRDefault="00DB7768" w:rsidP="00DB7768">
      <w:pPr>
        <w:numPr>
          <w:ilvl w:val="0"/>
          <w:numId w:val="10"/>
        </w:numPr>
        <w:tabs>
          <w:tab w:val="clear" w:pos="720"/>
          <w:tab w:val="num" w:pos="360"/>
        </w:tabs>
        <w:ind w:left="360"/>
        <w:rPr>
          <w:lang w:val="ru-RU"/>
        </w:rPr>
      </w:pPr>
      <w:r>
        <w:rPr>
          <w:lang w:val="ru-RU"/>
        </w:rPr>
        <w:t>250 м</w:t>
      </w:r>
      <w:r w:rsidRPr="004E723B">
        <w:rPr>
          <w:lang w:val="ru-RU"/>
        </w:rPr>
        <w:t xml:space="preserve"> </w:t>
      </w:r>
      <w:r>
        <w:rPr>
          <w:lang w:val="ru-RU"/>
        </w:rPr>
        <w:t xml:space="preserve">- </w:t>
      </w:r>
      <w:r w:rsidRPr="004E723B">
        <w:rPr>
          <w:lang w:val="ru-RU"/>
        </w:rPr>
        <w:t>Индивидуальная гонка с раздельным стартом</w:t>
      </w:r>
      <w:r>
        <w:rPr>
          <w:lang w:val="ru-RU"/>
        </w:rPr>
        <w:t xml:space="preserve"> </w:t>
      </w:r>
    </w:p>
    <w:p w:rsidR="00F320F0" w:rsidRPr="004E723B" w:rsidRDefault="00DB7768" w:rsidP="00DB7768">
      <w:pPr>
        <w:numPr>
          <w:ilvl w:val="0"/>
          <w:numId w:val="10"/>
        </w:numPr>
        <w:tabs>
          <w:tab w:val="clear" w:pos="720"/>
          <w:tab w:val="num" w:pos="360"/>
        </w:tabs>
        <w:ind w:left="360"/>
        <w:rPr>
          <w:color w:val="000000"/>
          <w:lang w:val="ru-RU"/>
        </w:rPr>
      </w:pPr>
      <w:r>
        <w:rPr>
          <w:lang w:val="ru-RU"/>
        </w:rPr>
        <w:t>500 м</w:t>
      </w:r>
      <w:r w:rsidR="00F320F0" w:rsidRPr="004E723B">
        <w:rPr>
          <w:lang w:val="ru-RU"/>
        </w:rPr>
        <w:t xml:space="preserve"> </w:t>
      </w:r>
      <w:r>
        <w:rPr>
          <w:lang w:val="ru-RU"/>
        </w:rPr>
        <w:t xml:space="preserve">- </w:t>
      </w:r>
      <w:r w:rsidR="00F320F0" w:rsidRPr="004E723B">
        <w:rPr>
          <w:lang w:val="ru-RU"/>
        </w:rPr>
        <w:t xml:space="preserve">Индивидуальная </w:t>
      </w:r>
      <w:r w:rsidR="005C15DD" w:rsidRPr="004E723B">
        <w:rPr>
          <w:lang w:val="ru-RU"/>
        </w:rPr>
        <w:t>г</w:t>
      </w:r>
      <w:r w:rsidR="00F320F0" w:rsidRPr="004E723B">
        <w:rPr>
          <w:lang w:val="ru-RU"/>
        </w:rPr>
        <w:t xml:space="preserve">онка </w:t>
      </w:r>
      <w:r w:rsidR="005C15DD" w:rsidRPr="004E723B">
        <w:rPr>
          <w:lang w:val="ru-RU"/>
        </w:rPr>
        <w:t>с раздельным стартом</w:t>
      </w:r>
    </w:p>
    <w:p w:rsidR="005C15DD" w:rsidRPr="00DB7768" w:rsidRDefault="00DB7768" w:rsidP="00DB7768">
      <w:pPr>
        <w:numPr>
          <w:ilvl w:val="0"/>
          <w:numId w:val="10"/>
        </w:numPr>
        <w:tabs>
          <w:tab w:val="clear" w:pos="720"/>
          <w:tab w:val="num" w:pos="360"/>
        </w:tabs>
        <w:ind w:left="360"/>
        <w:rPr>
          <w:color w:val="000000"/>
          <w:lang w:val="ru-RU"/>
        </w:rPr>
      </w:pPr>
      <w:r>
        <w:rPr>
          <w:lang w:val="ru-RU"/>
        </w:rPr>
        <w:t xml:space="preserve">1 км - </w:t>
      </w:r>
      <w:r w:rsidR="00F320F0" w:rsidRPr="004E723B">
        <w:rPr>
          <w:lang w:val="ru-RU"/>
        </w:rPr>
        <w:t xml:space="preserve">Индивидуальная </w:t>
      </w:r>
      <w:r w:rsidR="005C15DD" w:rsidRPr="004E723B">
        <w:rPr>
          <w:lang w:val="ru-RU"/>
        </w:rPr>
        <w:t>гонка с раздельным стартом</w:t>
      </w:r>
    </w:p>
    <w:p w:rsidR="00DB7768" w:rsidRPr="004E723B" w:rsidRDefault="00DB7768" w:rsidP="00DB7768">
      <w:pPr>
        <w:numPr>
          <w:ilvl w:val="0"/>
          <w:numId w:val="10"/>
        </w:numPr>
        <w:tabs>
          <w:tab w:val="clear" w:pos="720"/>
          <w:tab w:val="num" w:pos="360"/>
        </w:tabs>
        <w:ind w:left="360"/>
        <w:rPr>
          <w:color w:val="000000"/>
          <w:lang w:val="ru-RU"/>
        </w:rPr>
      </w:pPr>
      <w:r>
        <w:rPr>
          <w:lang w:val="ru-RU"/>
        </w:rPr>
        <w:t xml:space="preserve">2 км - </w:t>
      </w:r>
      <w:r w:rsidRPr="004E723B">
        <w:rPr>
          <w:lang w:val="ru-RU"/>
        </w:rPr>
        <w:t>Индивидуальная гонка с раздельным стартом</w:t>
      </w:r>
    </w:p>
    <w:p w:rsidR="005C15DD" w:rsidRPr="004E723B" w:rsidRDefault="00F320F0" w:rsidP="00DB7768">
      <w:pPr>
        <w:numPr>
          <w:ilvl w:val="0"/>
          <w:numId w:val="10"/>
        </w:numPr>
        <w:tabs>
          <w:tab w:val="clear" w:pos="720"/>
          <w:tab w:val="num" w:pos="360"/>
        </w:tabs>
        <w:ind w:left="360"/>
        <w:rPr>
          <w:color w:val="000000"/>
          <w:lang w:val="ru-RU"/>
        </w:rPr>
      </w:pPr>
      <w:r w:rsidRPr="004E723B">
        <w:rPr>
          <w:lang w:val="ru-RU"/>
        </w:rPr>
        <w:t xml:space="preserve">5 км </w:t>
      </w:r>
      <w:r w:rsidR="00DB7768">
        <w:rPr>
          <w:lang w:val="ru-RU"/>
        </w:rPr>
        <w:t xml:space="preserve">- </w:t>
      </w:r>
      <w:r w:rsidRPr="004E723B">
        <w:rPr>
          <w:lang w:val="ru-RU"/>
        </w:rPr>
        <w:t xml:space="preserve">Индивидуальная </w:t>
      </w:r>
      <w:r w:rsidR="005C15DD" w:rsidRPr="004E723B">
        <w:rPr>
          <w:lang w:val="ru-RU"/>
        </w:rPr>
        <w:t>гонка с раздельным стартом</w:t>
      </w:r>
    </w:p>
    <w:p w:rsidR="005C15DD" w:rsidRPr="004E723B" w:rsidRDefault="00F320F0" w:rsidP="00DB7768">
      <w:pPr>
        <w:numPr>
          <w:ilvl w:val="0"/>
          <w:numId w:val="10"/>
        </w:numPr>
        <w:tabs>
          <w:tab w:val="clear" w:pos="720"/>
          <w:tab w:val="num" w:pos="360"/>
        </w:tabs>
        <w:ind w:left="360"/>
        <w:rPr>
          <w:color w:val="000000"/>
          <w:lang w:val="ru-RU"/>
        </w:rPr>
      </w:pPr>
      <w:r w:rsidRPr="004E723B">
        <w:rPr>
          <w:lang w:val="ru-RU"/>
        </w:rPr>
        <w:t xml:space="preserve">10 км </w:t>
      </w:r>
      <w:r w:rsidR="00DB7768">
        <w:rPr>
          <w:lang w:val="ru-RU"/>
        </w:rPr>
        <w:t xml:space="preserve">- </w:t>
      </w:r>
      <w:r w:rsidRPr="004E723B">
        <w:rPr>
          <w:lang w:val="ru-RU"/>
        </w:rPr>
        <w:t xml:space="preserve">Индивидуальная </w:t>
      </w:r>
      <w:r w:rsidR="005C15DD" w:rsidRPr="004E723B">
        <w:rPr>
          <w:lang w:val="ru-RU"/>
        </w:rPr>
        <w:t>гонка с раздельным стартом</w:t>
      </w:r>
    </w:p>
    <w:p w:rsidR="00F320F0" w:rsidRPr="004E723B" w:rsidRDefault="00F320F0" w:rsidP="00DB7768">
      <w:pPr>
        <w:numPr>
          <w:ilvl w:val="0"/>
          <w:numId w:val="10"/>
        </w:numPr>
        <w:tabs>
          <w:tab w:val="clear" w:pos="720"/>
          <w:tab w:val="num" w:pos="360"/>
        </w:tabs>
        <w:ind w:left="360"/>
        <w:rPr>
          <w:lang w:val="ru-RU"/>
        </w:rPr>
      </w:pPr>
      <w:r w:rsidRPr="004E723B">
        <w:rPr>
          <w:lang w:val="ru-RU"/>
        </w:rPr>
        <w:t>5</w:t>
      </w:r>
      <w:r w:rsidR="00A9575D" w:rsidRPr="004E723B">
        <w:rPr>
          <w:lang w:val="ru-RU"/>
        </w:rPr>
        <w:t xml:space="preserve"> км</w:t>
      </w:r>
      <w:r w:rsidRPr="004E723B">
        <w:rPr>
          <w:lang w:val="ru-RU"/>
        </w:rPr>
        <w:t xml:space="preserve"> </w:t>
      </w:r>
      <w:r w:rsidR="00DB7768">
        <w:rPr>
          <w:lang w:val="ru-RU"/>
        </w:rPr>
        <w:t xml:space="preserve">- </w:t>
      </w:r>
      <w:r w:rsidR="00E6501D" w:rsidRPr="004E723B">
        <w:rPr>
          <w:lang w:val="ru-RU"/>
        </w:rPr>
        <w:t>Шоссейная Гонка</w:t>
      </w:r>
    </w:p>
    <w:p w:rsidR="00F320F0" w:rsidRPr="004E723B" w:rsidRDefault="00A9575D" w:rsidP="00DB7768">
      <w:pPr>
        <w:numPr>
          <w:ilvl w:val="0"/>
          <w:numId w:val="10"/>
        </w:numPr>
        <w:tabs>
          <w:tab w:val="clear" w:pos="720"/>
          <w:tab w:val="num" w:pos="360"/>
        </w:tabs>
        <w:ind w:left="360"/>
        <w:rPr>
          <w:lang w:val="ru-RU"/>
        </w:rPr>
      </w:pPr>
      <w:r w:rsidRPr="004E723B">
        <w:rPr>
          <w:lang w:val="ru-RU"/>
        </w:rPr>
        <w:t>10 км</w:t>
      </w:r>
      <w:r w:rsidR="00F320F0" w:rsidRPr="004E723B">
        <w:rPr>
          <w:lang w:val="ru-RU"/>
        </w:rPr>
        <w:t xml:space="preserve"> </w:t>
      </w:r>
      <w:r w:rsidR="00DB7768">
        <w:rPr>
          <w:lang w:val="ru-RU"/>
        </w:rPr>
        <w:t xml:space="preserve">- </w:t>
      </w:r>
      <w:r w:rsidR="00E6501D" w:rsidRPr="004E723B">
        <w:rPr>
          <w:lang w:val="ru-RU"/>
        </w:rPr>
        <w:t>Шоссейная Гонка</w:t>
      </w:r>
    </w:p>
    <w:p w:rsidR="00E6501D" w:rsidRPr="004E723B" w:rsidRDefault="00A9575D" w:rsidP="00DB7768">
      <w:pPr>
        <w:numPr>
          <w:ilvl w:val="0"/>
          <w:numId w:val="10"/>
        </w:numPr>
        <w:tabs>
          <w:tab w:val="clear" w:pos="720"/>
          <w:tab w:val="num" w:pos="360"/>
        </w:tabs>
        <w:ind w:left="360"/>
        <w:rPr>
          <w:lang w:val="ru-RU"/>
        </w:rPr>
      </w:pPr>
      <w:r w:rsidRPr="004E723B">
        <w:rPr>
          <w:lang w:val="ru-RU"/>
        </w:rPr>
        <w:t>15 км</w:t>
      </w:r>
      <w:r w:rsidR="00F320F0" w:rsidRPr="004E723B">
        <w:rPr>
          <w:lang w:val="ru-RU"/>
        </w:rPr>
        <w:t xml:space="preserve"> </w:t>
      </w:r>
      <w:r w:rsidR="00DB7768">
        <w:rPr>
          <w:lang w:val="ru-RU"/>
        </w:rPr>
        <w:t xml:space="preserve">- </w:t>
      </w:r>
      <w:r w:rsidR="00E6501D" w:rsidRPr="004E723B">
        <w:rPr>
          <w:lang w:val="ru-RU"/>
        </w:rPr>
        <w:t xml:space="preserve">Шоссейная Гонка </w:t>
      </w:r>
    </w:p>
    <w:p w:rsidR="00F320F0" w:rsidRPr="004E723B" w:rsidRDefault="00F320F0" w:rsidP="00DB7768">
      <w:pPr>
        <w:numPr>
          <w:ilvl w:val="0"/>
          <w:numId w:val="10"/>
        </w:numPr>
        <w:tabs>
          <w:tab w:val="clear" w:pos="720"/>
          <w:tab w:val="num" w:pos="360"/>
        </w:tabs>
        <w:ind w:left="360"/>
        <w:rPr>
          <w:lang w:val="ru-RU"/>
        </w:rPr>
      </w:pPr>
      <w:r w:rsidRPr="004E723B">
        <w:rPr>
          <w:lang w:val="ru-RU"/>
        </w:rPr>
        <w:t>25</w:t>
      </w:r>
      <w:r w:rsidR="00A9575D" w:rsidRPr="004E723B">
        <w:rPr>
          <w:lang w:val="ru-RU"/>
        </w:rPr>
        <w:t xml:space="preserve"> км</w:t>
      </w:r>
      <w:r w:rsidRPr="004E723B">
        <w:rPr>
          <w:lang w:val="ru-RU"/>
        </w:rPr>
        <w:t xml:space="preserve"> </w:t>
      </w:r>
      <w:r w:rsidR="00DB7768">
        <w:rPr>
          <w:lang w:val="ru-RU"/>
        </w:rPr>
        <w:t xml:space="preserve">- </w:t>
      </w:r>
      <w:r w:rsidR="00E6501D" w:rsidRPr="004E723B">
        <w:rPr>
          <w:lang w:val="ru-RU"/>
        </w:rPr>
        <w:t>Шоссейная Гонка</w:t>
      </w:r>
    </w:p>
    <w:p w:rsidR="00F320F0" w:rsidRPr="004E723B" w:rsidRDefault="00A9575D" w:rsidP="00DB7768">
      <w:pPr>
        <w:numPr>
          <w:ilvl w:val="0"/>
          <w:numId w:val="10"/>
        </w:numPr>
        <w:tabs>
          <w:tab w:val="clear" w:pos="720"/>
          <w:tab w:val="num" w:pos="360"/>
        </w:tabs>
        <w:ind w:left="360"/>
        <w:rPr>
          <w:lang w:val="ru-RU"/>
        </w:rPr>
      </w:pPr>
      <w:r w:rsidRPr="004E723B">
        <w:rPr>
          <w:lang w:val="ru-RU"/>
        </w:rPr>
        <w:t>40 км</w:t>
      </w:r>
      <w:r w:rsidR="00F320F0" w:rsidRPr="004E723B">
        <w:rPr>
          <w:lang w:val="ru-RU"/>
        </w:rPr>
        <w:t xml:space="preserve"> </w:t>
      </w:r>
      <w:r w:rsidR="00DB7768">
        <w:rPr>
          <w:lang w:val="ru-RU"/>
        </w:rPr>
        <w:t xml:space="preserve">- </w:t>
      </w:r>
      <w:r w:rsidR="00E6501D" w:rsidRPr="004E723B">
        <w:rPr>
          <w:lang w:val="ru-RU"/>
        </w:rPr>
        <w:t>Шоссейная Гонка</w:t>
      </w:r>
    </w:p>
    <w:p w:rsidR="00F320F0" w:rsidRDefault="00DB7768" w:rsidP="00DB7768">
      <w:pPr>
        <w:numPr>
          <w:ilvl w:val="0"/>
          <w:numId w:val="10"/>
        </w:numPr>
        <w:tabs>
          <w:tab w:val="clear" w:pos="720"/>
          <w:tab w:val="num" w:pos="360"/>
        </w:tabs>
        <w:ind w:left="360"/>
        <w:rPr>
          <w:lang w:val="ru-RU"/>
        </w:rPr>
      </w:pPr>
      <w:r>
        <w:rPr>
          <w:lang w:val="ru-RU"/>
        </w:rPr>
        <w:t>5 км</w:t>
      </w:r>
      <w:r w:rsidR="00F320F0" w:rsidRPr="004E723B">
        <w:rPr>
          <w:lang w:val="ru-RU"/>
        </w:rPr>
        <w:t xml:space="preserve"> </w:t>
      </w:r>
      <w:r>
        <w:rPr>
          <w:lang w:val="ru-RU"/>
        </w:rPr>
        <w:t xml:space="preserve">- </w:t>
      </w:r>
      <w:r w:rsidR="00E6501D" w:rsidRPr="004E723B">
        <w:rPr>
          <w:lang w:val="ru-RU"/>
        </w:rPr>
        <w:t xml:space="preserve">Гонка </w:t>
      </w:r>
      <w:r w:rsidR="005C15DD" w:rsidRPr="004E723B">
        <w:rPr>
          <w:lang w:val="ru-RU"/>
        </w:rPr>
        <w:t>с раздельным стартом в т</w:t>
      </w:r>
      <w:r w:rsidR="00E6501D" w:rsidRPr="004E723B">
        <w:rPr>
          <w:lang w:val="ru-RU"/>
        </w:rPr>
        <w:t xml:space="preserve">андеме </w:t>
      </w:r>
      <w:r>
        <w:rPr>
          <w:lang w:val="ru-RU"/>
        </w:rPr>
        <w:t>по программе Объединенного</w:t>
      </w:r>
      <w:r w:rsidR="0042171B" w:rsidRPr="004E723B">
        <w:rPr>
          <w:lang w:val="ru-RU"/>
        </w:rPr>
        <w:t xml:space="preserve"> Спорт</w:t>
      </w:r>
      <w:r>
        <w:rPr>
          <w:lang w:val="ru-RU"/>
        </w:rPr>
        <w:t>а</w:t>
      </w:r>
      <w:r w:rsidR="005C15DD" w:rsidRPr="004E723B">
        <w:rPr>
          <w:lang w:val="ru-RU"/>
        </w:rPr>
        <w:t>)</w:t>
      </w:r>
    </w:p>
    <w:p w:rsidR="00DB7768" w:rsidRPr="004E723B" w:rsidRDefault="00DB7768" w:rsidP="00DB7768">
      <w:pPr>
        <w:numPr>
          <w:ilvl w:val="0"/>
          <w:numId w:val="10"/>
        </w:numPr>
        <w:tabs>
          <w:tab w:val="clear" w:pos="720"/>
          <w:tab w:val="num" w:pos="360"/>
        </w:tabs>
        <w:ind w:left="360"/>
        <w:rPr>
          <w:lang w:val="ru-RU"/>
        </w:rPr>
      </w:pPr>
      <w:r>
        <w:rPr>
          <w:lang w:val="ru-RU"/>
        </w:rPr>
        <w:t>10 км</w:t>
      </w:r>
      <w:r w:rsidRPr="004E723B">
        <w:rPr>
          <w:lang w:val="ru-RU"/>
        </w:rPr>
        <w:t xml:space="preserve"> </w:t>
      </w:r>
      <w:r>
        <w:rPr>
          <w:lang w:val="ru-RU"/>
        </w:rPr>
        <w:t xml:space="preserve">- </w:t>
      </w:r>
      <w:r w:rsidRPr="004E723B">
        <w:rPr>
          <w:lang w:val="ru-RU"/>
        </w:rPr>
        <w:t xml:space="preserve">Гонка с раздельным стартом в тандеме </w:t>
      </w:r>
      <w:r>
        <w:rPr>
          <w:lang w:val="ru-RU"/>
        </w:rPr>
        <w:t>по программе Объединенного</w:t>
      </w:r>
      <w:r w:rsidRPr="004E723B">
        <w:rPr>
          <w:lang w:val="ru-RU"/>
        </w:rPr>
        <w:t xml:space="preserve"> Спорт</w:t>
      </w:r>
      <w:r>
        <w:rPr>
          <w:lang w:val="ru-RU"/>
        </w:rPr>
        <w:t>а</w:t>
      </w:r>
      <w:r w:rsidRPr="004E723B">
        <w:rPr>
          <w:lang w:val="ru-RU"/>
        </w:rPr>
        <w:t>)</w:t>
      </w:r>
    </w:p>
    <w:p w:rsidR="00080C63" w:rsidRDefault="00080C63" w:rsidP="004E723B">
      <w:pPr>
        <w:rPr>
          <w:b/>
          <w:lang w:val="ru-RU"/>
        </w:rPr>
      </w:pPr>
    </w:p>
    <w:p w:rsidR="004E723B" w:rsidRDefault="004E723B" w:rsidP="004E723B">
      <w:pPr>
        <w:rPr>
          <w:b/>
          <w:lang w:val="ru-RU"/>
        </w:rPr>
      </w:pPr>
    </w:p>
    <w:p w:rsidR="00CA54B6" w:rsidRPr="004E723B" w:rsidRDefault="00CA54B6" w:rsidP="004E723B">
      <w:pPr>
        <w:rPr>
          <w:b/>
          <w:lang w:val="ru-RU"/>
        </w:rPr>
      </w:pPr>
      <w:r w:rsidRPr="004E723B">
        <w:rPr>
          <w:b/>
          <w:lang w:val="ru-RU"/>
        </w:rPr>
        <w:t>РАЗДЕЛ В – МЕСТО ПРОВЕДЕНИЯ</w:t>
      </w:r>
    </w:p>
    <w:p w:rsidR="00E6501D" w:rsidRPr="004E723B" w:rsidRDefault="00E6501D" w:rsidP="004E723B">
      <w:pPr>
        <w:rPr>
          <w:b/>
          <w:lang w:val="ru-RU"/>
        </w:rPr>
      </w:pPr>
    </w:p>
    <w:p w:rsidR="00E6501D" w:rsidRPr="004E723B" w:rsidRDefault="00E6501D" w:rsidP="004E723B">
      <w:pPr>
        <w:numPr>
          <w:ilvl w:val="0"/>
          <w:numId w:val="1"/>
        </w:numPr>
        <w:tabs>
          <w:tab w:val="clear" w:pos="720"/>
          <w:tab w:val="num" w:pos="360"/>
        </w:tabs>
        <w:ind w:hanging="720"/>
        <w:rPr>
          <w:lang w:val="ru-RU"/>
        </w:rPr>
      </w:pPr>
      <w:r w:rsidRPr="004E723B">
        <w:rPr>
          <w:lang w:val="ru-RU"/>
        </w:rPr>
        <w:t>Дорога должна быть в хорошем состоянии, без выбоин и гравия.</w:t>
      </w:r>
    </w:p>
    <w:p w:rsidR="00E6501D" w:rsidRPr="004E723B" w:rsidRDefault="00E6501D" w:rsidP="004E723B">
      <w:pPr>
        <w:numPr>
          <w:ilvl w:val="0"/>
          <w:numId w:val="1"/>
        </w:numPr>
        <w:tabs>
          <w:tab w:val="clear" w:pos="720"/>
          <w:tab w:val="num" w:pos="360"/>
        </w:tabs>
        <w:ind w:left="360"/>
        <w:rPr>
          <w:lang w:val="ru-RU"/>
        </w:rPr>
      </w:pPr>
      <w:r w:rsidRPr="004E723B">
        <w:rPr>
          <w:lang w:val="ru-RU"/>
        </w:rPr>
        <w:t xml:space="preserve">До начала гонки вся галька, гравий и грязь должны быть убраны с дороги. Сточные </w:t>
      </w:r>
      <w:r w:rsidR="00D146D9">
        <w:rPr>
          <w:lang w:val="ru-RU"/>
        </w:rPr>
        <w:t>ямы</w:t>
      </w:r>
      <w:r w:rsidRPr="004E723B">
        <w:rPr>
          <w:lang w:val="ru-RU"/>
        </w:rPr>
        <w:t xml:space="preserve"> должны быть закрыты. Тюки сена должны быть расположены перед деревьями, столбами</w:t>
      </w:r>
      <w:r w:rsidR="00E7670A" w:rsidRPr="004E723B">
        <w:rPr>
          <w:lang w:val="ru-RU"/>
        </w:rPr>
        <w:t xml:space="preserve"> и на поворотах на протяжении всей дистанции. </w:t>
      </w:r>
    </w:p>
    <w:p w:rsidR="00E7670A" w:rsidRPr="004E723B" w:rsidRDefault="00E7670A" w:rsidP="004E723B">
      <w:pPr>
        <w:numPr>
          <w:ilvl w:val="0"/>
          <w:numId w:val="1"/>
        </w:numPr>
        <w:tabs>
          <w:tab w:val="clear" w:pos="720"/>
          <w:tab w:val="num" w:pos="360"/>
        </w:tabs>
        <w:ind w:left="360"/>
        <w:rPr>
          <w:lang w:val="ru-RU"/>
        </w:rPr>
      </w:pPr>
      <w:r w:rsidRPr="004E723B">
        <w:rPr>
          <w:lang w:val="ru-RU"/>
        </w:rPr>
        <w:t>Во время проведения соревнования транспортный поток на дороге должен быть остановлен. Рекомендуется полностью закрывать дорогу для транспорта.</w:t>
      </w:r>
    </w:p>
    <w:p w:rsidR="00E7670A" w:rsidRPr="004E723B" w:rsidRDefault="00E7670A" w:rsidP="004E723B">
      <w:pPr>
        <w:numPr>
          <w:ilvl w:val="0"/>
          <w:numId w:val="1"/>
        </w:numPr>
        <w:tabs>
          <w:tab w:val="clear" w:pos="720"/>
          <w:tab w:val="num" w:pos="360"/>
        </w:tabs>
        <w:ind w:left="360"/>
        <w:rPr>
          <w:lang w:val="ru-RU"/>
        </w:rPr>
      </w:pPr>
      <w:r w:rsidRPr="004E723B">
        <w:rPr>
          <w:lang w:val="ru-RU"/>
        </w:rPr>
        <w:t>Для обеспечения безопасности участников стартовая и финишная линии должны быть четко обозначены по всей ширине дороги. Ширина дороги должна составлять как минимум 5 метров.</w:t>
      </w:r>
    </w:p>
    <w:p w:rsidR="00E7670A" w:rsidRPr="004E723B" w:rsidRDefault="00E7670A" w:rsidP="004E723B">
      <w:pPr>
        <w:numPr>
          <w:ilvl w:val="0"/>
          <w:numId w:val="1"/>
        </w:numPr>
        <w:tabs>
          <w:tab w:val="clear" w:pos="720"/>
          <w:tab w:val="num" w:pos="360"/>
        </w:tabs>
        <w:ind w:left="360"/>
        <w:rPr>
          <w:lang w:val="ru-RU"/>
        </w:rPr>
      </w:pPr>
      <w:r w:rsidRPr="004E723B">
        <w:rPr>
          <w:lang w:val="ru-RU"/>
        </w:rPr>
        <w:t xml:space="preserve">Дорога должна быть прямой за 100 метров до финиша и 50 метров после финиша. На </w:t>
      </w:r>
      <w:r w:rsidR="004E723B">
        <w:rPr>
          <w:lang w:val="ru-RU"/>
        </w:rPr>
        <w:t>д</w:t>
      </w:r>
      <w:r w:rsidRPr="004E723B">
        <w:rPr>
          <w:lang w:val="ru-RU"/>
        </w:rPr>
        <w:t>ан</w:t>
      </w:r>
      <w:r w:rsidR="004E723B">
        <w:rPr>
          <w:lang w:val="ru-RU"/>
        </w:rPr>
        <w:t>ных</w:t>
      </w:r>
      <w:r w:rsidRPr="004E723B">
        <w:rPr>
          <w:lang w:val="ru-RU"/>
        </w:rPr>
        <w:t xml:space="preserve"> 150 метрах не должно быть никаких препятствий или зрителей. </w:t>
      </w:r>
      <w:r w:rsidR="00C778C6">
        <w:rPr>
          <w:lang w:val="ru-RU"/>
        </w:rPr>
        <w:t>Это позволит обеспечить безопас</w:t>
      </w:r>
      <w:r w:rsidRPr="004E723B">
        <w:rPr>
          <w:lang w:val="ru-RU"/>
        </w:rPr>
        <w:t>ный финиш участников.</w:t>
      </w:r>
    </w:p>
    <w:p w:rsidR="006E2DCA" w:rsidRPr="004E723B" w:rsidRDefault="00E7670A" w:rsidP="004E723B">
      <w:pPr>
        <w:numPr>
          <w:ilvl w:val="0"/>
          <w:numId w:val="1"/>
        </w:numPr>
        <w:tabs>
          <w:tab w:val="clear" w:pos="720"/>
          <w:tab w:val="num" w:pos="360"/>
        </w:tabs>
        <w:ind w:left="360"/>
        <w:rPr>
          <w:lang w:val="ru-RU"/>
        </w:rPr>
      </w:pPr>
      <w:r w:rsidRPr="004E723B">
        <w:rPr>
          <w:lang w:val="ru-RU"/>
        </w:rPr>
        <w:t>Все гонки можно провод</w:t>
      </w:r>
      <w:r w:rsidR="0097590A" w:rsidRPr="004E723B">
        <w:rPr>
          <w:lang w:val="ru-RU"/>
        </w:rPr>
        <w:t>ить по одному и тому же маршруту</w:t>
      </w:r>
      <w:r w:rsidRPr="004E723B">
        <w:rPr>
          <w:lang w:val="ru-RU"/>
        </w:rPr>
        <w:t xml:space="preserve">. </w:t>
      </w:r>
      <w:r w:rsidR="0097590A" w:rsidRPr="004E723B">
        <w:rPr>
          <w:lang w:val="ru-RU"/>
        </w:rPr>
        <w:t>Место старта можно переносить в зависимости от дистанции гонки. Финиш всегда должен оставаться в одном месте для всех</w:t>
      </w:r>
      <w:r w:rsidR="00BD3B69">
        <w:rPr>
          <w:lang w:val="ru-RU"/>
        </w:rPr>
        <w:t xml:space="preserve"> гонок. Маршрут должен быть дли</w:t>
      </w:r>
      <w:r w:rsidR="0097590A" w:rsidRPr="004E723B">
        <w:rPr>
          <w:lang w:val="ru-RU"/>
        </w:rPr>
        <w:t xml:space="preserve">ной </w:t>
      </w:r>
      <w:r w:rsidR="009135BC">
        <w:rPr>
          <w:lang w:val="ru-RU"/>
        </w:rPr>
        <w:t xml:space="preserve">от 2 до </w:t>
      </w:r>
      <w:r w:rsidR="0097590A" w:rsidRPr="004E723B">
        <w:rPr>
          <w:lang w:val="ru-RU"/>
        </w:rPr>
        <w:t>5 километров</w:t>
      </w:r>
      <w:r w:rsidR="00BD3B69">
        <w:rPr>
          <w:lang w:val="ru-RU"/>
        </w:rPr>
        <w:t>, а оптимальная длина трассы – 2,5 километров</w:t>
      </w:r>
      <w:r w:rsidR="0097590A" w:rsidRPr="004E723B">
        <w:rPr>
          <w:lang w:val="ru-RU"/>
        </w:rPr>
        <w:t xml:space="preserve">.  Маршрут должен содержать подъем, но не должен быть слишком крутым, чтобы все участники </w:t>
      </w:r>
      <w:r w:rsidR="009135BC">
        <w:rPr>
          <w:lang w:val="ru-RU"/>
        </w:rPr>
        <w:t>смогли закончить</w:t>
      </w:r>
      <w:r w:rsidR="0097590A" w:rsidRPr="004E723B">
        <w:rPr>
          <w:lang w:val="ru-RU"/>
        </w:rPr>
        <w:t xml:space="preserve"> гонку. Маршрут всегда должен проходить по кругу, так как </w:t>
      </w:r>
      <w:r w:rsidR="006E2DCA" w:rsidRPr="004E723B">
        <w:rPr>
          <w:lang w:val="ru-RU"/>
        </w:rPr>
        <w:t>замкнутую дистанцию</w:t>
      </w:r>
      <w:r w:rsidR="009135BC">
        <w:rPr>
          <w:lang w:val="ru-RU"/>
        </w:rPr>
        <w:t xml:space="preserve"> (когда атлеты поворачивают в обратную сторону)</w:t>
      </w:r>
      <w:r w:rsidR="006E2DCA" w:rsidRPr="004E723B">
        <w:rPr>
          <w:lang w:val="ru-RU"/>
        </w:rPr>
        <w:t xml:space="preserve"> очень тяжело контролировать с точки зрения обеспечения безопасности участников.</w:t>
      </w:r>
    </w:p>
    <w:p w:rsidR="0097590A" w:rsidRPr="004E723B" w:rsidRDefault="00BD3B69" w:rsidP="004E723B">
      <w:pPr>
        <w:numPr>
          <w:ilvl w:val="0"/>
          <w:numId w:val="1"/>
        </w:numPr>
        <w:tabs>
          <w:tab w:val="clear" w:pos="720"/>
          <w:tab w:val="num" w:pos="360"/>
        </w:tabs>
        <w:ind w:left="360"/>
        <w:rPr>
          <w:lang w:val="ru-RU"/>
        </w:rPr>
      </w:pPr>
      <w:r>
        <w:rPr>
          <w:lang w:val="ru-RU"/>
        </w:rPr>
        <w:t>Как указано в правилах УСИ для паралимпийских соревнований с</w:t>
      </w:r>
      <w:r w:rsidR="006E2DCA" w:rsidRPr="004E723B">
        <w:rPr>
          <w:lang w:val="ru-RU"/>
        </w:rPr>
        <w:t xml:space="preserve">лепые </w:t>
      </w:r>
      <w:r w:rsidR="00986FC5">
        <w:rPr>
          <w:lang w:val="ru-RU"/>
        </w:rPr>
        <w:t>спортсмены</w:t>
      </w:r>
      <w:r w:rsidR="006E2DCA" w:rsidRPr="004E723B">
        <w:rPr>
          <w:lang w:val="ru-RU"/>
        </w:rPr>
        <w:t xml:space="preserve"> могут принимать участие только в гонках в тандеме и только в роли второго номера. Слепые </w:t>
      </w:r>
      <w:r w:rsidR="00986FC5">
        <w:rPr>
          <w:lang w:val="ru-RU"/>
        </w:rPr>
        <w:t>спортсмены</w:t>
      </w:r>
      <w:r w:rsidR="00D146D9">
        <w:rPr>
          <w:lang w:val="ru-RU"/>
        </w:rPr>
        <w:t xml:space="preserve"> не имеют права</w:t>
      </w:r>
      <w:r w:rsidR="006E2DCA" w:rsidRPr="004E723B">
        <w:rPr>
          <w:lang w:val="ru-RU"/>
        </w:rPr>
        <w:t xml:space="preserve"> принимать участие в индивидуальных гонках. </w:t>
      </w:r>
    </w:p>
    <w:p w:rsidR="006E2DCA" w:rsidRPr="004E723B" w:rsidRDefault="006E2DCA" w:rsidP="004E723B">
      <w:pPr>
        <w:rPr>
          <w:lang w:val="ru-RU"/>
        </w:rPr>
      </w:pPr>
    </w:p>
    <w:p w:rsidR="00CA54B6" w:rsidRPr="004E723B" w:rsidRDefault="00CA54B6" w:rsidP="004E723B">
      <w:pPr>
        <w:rPr>
          <w:b/>
          <w:lang w:val="ru-RU"/>
        </w:rPr>
      </w:pPr>
      <w:r w:rsidRPr="004E723B">
        <w:rPr>
          <w:b/>
          <w:lang w:val="ru-RU"/>
        </w:rPr>
        <w:t>РАЗДЕЛ С – ИНВЕНТАРЬ</w:t>
      </w:r>
    </w:p>
    <w:p w:rsidR="006E2DCA" w:rsidRPr="004E723B" w:rsidRDefault="006E2DCA" w:rsidP="004E723B">
      <w:pPr>
        <w:ind w:left="360" w:hanging="360"/>
        <w:rPr>
          <w:b/>
          <w:lang w:val="ru-RU"/>
        </w:rPr>
      </w:pPr>
    </w:p>
    <w:p w:rsidR="006E2DCA" w:rsidRPr="004E723B" w:rsidRDefault="00BC72A8" w:rsidP="004E723B">
      <w:pPr>
        <w:numPr>
          <w:ilvl w:val="0"/>
          <w:numId w:val="2"/>
        </w:numPr>
        <w:tabs>
          <w:tab w:val="clear" w:pos="720"/>
          <w:tab w:val="num" w:pos="360"/>
        </w:tabs>
        <w:ind w:left="360"/>
        <w:rPr>
          <w:lang w:val="ru-RU"/>
        </w:rPr>
      </w:pPr>
      <w:r>
        <w:rPr>
          <w:lang w:val="ru-RU"/>
        </w:rPr>
        <w:t>Спортсмены, партнеры программы Объединенного Спорта и тренеры всегда должны</w:t>
      </w:r>
      <w:r w:rsidR="006E2DCA" w:rsidRPr="004E723B">
        <w:rPr>
          <w:lang w:val="ru-RU"/>
        </w:rPr>
        <w:t xml:space="preserve"> носить шлем во время проведения тренировок или соревнований. Шлемы должны соответствовать всем требованиям безопас</w:t>
      </w:r>
      <w:r w:rsidR="00D146D9">
        <w:rPr>
          <w:lang w:val="ru-RU"/>
        </w:rPr>
        <w:t>ности, установленным национально</w:t>
      </w:r>
      <w:r>
        <w:rPr>
          <w:lang w:val="ru-RU"/>
        </w:rPr>
        <w:t xml:space="preserve">й федерацией велоспорта </w:t>
      </w:r>
      <w:r w:rsidR="006E2DCA" w:rsidRPr="004E723B">
        <w:rPr>
          <w:lang w:val="ru-RU"/>
        </w:rPr>
        <w:t xml:space="preserve">в принимающей стране. </w:t>
      </w:r>
    </w:p>
    <w:p w:rsidR="003B23CA" w:rsidRPr="004E723B" w:rsidRDefault="006E2DCA" w:rsidP="004E723B">
      <w:pPr>
        <w:numPr>
          <w:ilvl w:val="0"/>
          <w:numId w:val="2"/>
        </w:numPr>
        <w:tabs>
          <w:tab w:val="clear" w:pos="720"/>
          <w:tab w:val="num" w:pos="360"/>
        </w:tabs>
        <w:ind w:left="360"/>
        <w:rPr>
          <w:lang w:val="ru-RU"/>
        </w:rPr>
      </w:pPr>
      <w:r w:rsidRPr="004E723B">
        <w:rPr>
          <w:lang w:val="ru-RU"/>
        </w:rPr>
        <w:t xml:space="preserve">Все велосипеды должны пройти осмотр до начала тренировок и соревнований на соответствие требованиям безопасности, установленным </w:t>
      </w:r>
      <w:r w:rsidR="00BC72A8">
        <w:rPr>
          <w:lang w:val="ru-RU"/>
        </w:rPr>
        <w:t>национальной федерацией велоспорта</w:t>
      </w:r>
      <w:r w:rsidRPr="004E723B">
        <w:rPr>
          <w:lang w:val="ru-RU"/>
        </w:rPr>
        <w:t xml:space="preserve"> в принимающей стране. </w:t>
      </w:r>
      <w:r w:rsidR="003B23CA" w:rsidRPr="004E723B">
        <w:rPr>
          <w:lang w:val="ru-RU"/>
        </w:rPr>
        <w:t xml:space="preserve">Если велосипед был модифицирован каким-либо образом и не соответствует требованиям безопасности, установленным </w:t>
      </w:r>
      <w:r w:rsidR="00BC72A8">
        <w:rPr>
          <w:lang w:val="ru-RU"/>
        </w:rPr>
        <w:t xml:space="preserve">национальной федерацией велоспорта </w:t>
      </w:r>
      <w:r w:rsidR="003B23CA" w:rsidRPr="004E723B">
        <w:rPr>
          <w:lang w:val="ru-RU"/>
        </w:rPr>
        <w:t xml:space="preserve">в принимающей стране, тогда директор соревнования принимает решение о соответствии данного велосипеда требованиям соревнования. Если организаторы соревнования  признают велосипед неподходящим для участия в соревнованиях, это может привести к неучастию </w:t>
      </w:r>
      <w:r w:rsidR="00BC72A8">
        <w:rPr>
          <w:lang w:val="ru-RU"/>
        </w:rPr>
        <w:t>спортсмена</w:t>
      </w:r>
      <w:r w:rsidR="003B23CA" w:rsidRPr="004E723B">
        <w:rPr>
          <w:lang w:val="ru-RU"/>
        </w:rPr>
        <w:t xml:space="preserve"> в соревнованиях. </w:t>
      </w:r>
    </w:p>
    <w:p w:rsidR="003B23CA" w:rsidRPr="004E723B" w:rsidRDefault="003B23CA" w:rsidP="004E723B">
      <w:pPr>
        <w:numPr>
          <w:ilvl w:val="0"/>
          <w:numId w:val="2"/>
        </w:numPr>
        <w:tabs>
          <w:tab w:val="clear" w:pos="720"/>
          <w:tab w:val="num" w:pos="360"/>
        </w:tabs>
        <w:ind w:left="360"/>
        <w:rPr>
          <w:lang w:val="ru-RU"/>
        </w:rPr>
      </w:pPr>
      <w:r w:rsidRPr="004E723B">
        <w:rPr>
          <w:lang w:val="ru-RU"/>
        </w:rPr>
        <w:t xml:space="preserve">До начала первой гонки дня все велосипеды проходят технический осмотр квалифицированным/лицензированным механиком или квалифицированным </w:t>
      </w:r>
      <w:r w:rsidR="008F60BF">
        <w:rPr>
          <w:lang w:val="ru-RU"/>
        </w:rPr>
        <w:t>механиком из веломагазина. Велос</w:t>
      </w:r>
      <w:r w:rsidR="00342822">
        <w:rPr>
          <w:lang w:val="ru-RU"/>
        </w:rPr>
        <w:t>ипед, отвечающий</w:t>
      </w:r>
      <w:r w:rsidRPr="004E723B">
        <w:rPr>
          <w:lang w:val="ru-RU"/>
        </w:rPr>
        <w:t xml:space="preserve"> установл</w:t>
      </w:r>
      <w:r w:rsidR="00D146D9">
        <w:rPr>
          <w:lang w:val="ru-RU"/>
        </w:rPr>
        <w:t>енным требованиям, будет допущен</w:t>
      </w:r>
      <w:r w:rsidRPr="004E723B">
        <w:rPr>
          <w:lang w:val="ru-RU"/>
        </w:rPr>
        <w:t xml:space="preserve"> к гонке. </w:t>
      </w:r>
    </w:p>
    <w:p w:rsidR="003B23CA" w:rsidRPr="004E723B" w:rsidRDefault="003B23CA" w:rsidP="004E723B">
      <w:pPr>
        <w:numPr>
          <w:ilvl w:val="0"/>
          <w:numId w:val="2"/>
        </w:numPr>
        <w:tabs>
          <w:tab w:val="clear" w:pos="720"/>
          <w:tab w:val="num" w:pos="360"/>
        </w:tabs>
        <w:ind w:left="360"/>
        <w:rPr>
          <w:lang w:val="ru-RU"/>
        </w:rPr>
      </w:pPr>
      <w:r w:rsidRPr="004E723B">
        <w:rPr>
          <w:lang w:val="ru-RU"/>
        </w:rPr>
        <w:t>Несколько пунктов технической помощи должны быть расположены на</w:t>
      </w:r>
      <w:r w:rsidR="0035139F" w:rsidRPr="004E723B">
        <w:rPr>
          <w:lang w:val="ru-RU"/>
        </w:rPr>
        <w:t xml:space="preserve"> протяжении</w:t>
      </w:r>
      <w:r w:rsidRPr="004E723B">
        <w:rPr>
          <w:lang w:val="ru-RU"/>
        </w:rPr>
        <w:t xml:space="preserve"> всего маршрута. Обязательно наличие пункта технической помощи около </w:t>
      </w:r>
      <w:r w:rsidR="0035139F" w:rsidRPr="004E723B">
        <w:rPr>
          <w:lang w:val="ru-RU"/>
        </w:rPr>
        <w:t xml:space="preserve">линии старта/финиша. </w:t>
      </w:r>
    </w:p>
    <w:p w:rsidR="0035139F" w:rsidRPr="004E723B" w:rsidRDefault="0035139F" w:rsidP="004E723B">
      <w:pPr>
        <w:numPr>
          <w:ilvl w:val="0"/>
          <w:numId w:val="2"/>
        </w:numPr>
        <w:tabs>
          <w:tab w:val="clear" w:pos="720"/>
          <w:tab w:val="num" w:pos="360"/>
        </w:tabs>
        <w:ind w:left="360"/>
        <w:rPr>
          <w:lang w:val="ru-RU"/>
        </w:rPr>
      </w:pPr>
      <w:r w:rsidRPr="004E723B">
        <w:rPr>
          <w:lang w:val="ru-RU"/>
        </w:rPr>
        <w:t>Обязательно наличие квалифицированной медицинской помощи на протяжении всего маршрута. Обязательно наличие радиолинии для вызова экстренной медицинской помощи. Реко</w:t>
      </w:r>
      <w:r w:rsidR="00342822">
        <w:rPr>
          <w:lang w:val="ru-RU"/>
        </w:rPr>
        <w:t>мендуется наличие</w:t>
      </w:r>
      <w:r w:rsidRPr="004E723B">
        <w:rPr>
          <w:lang w:val="ru-RU"/>
        </w:rPr>
        <w:t xml:space="preserve"> машины скорой помощи на месте проведения соревнований.</w:t>
      </w:r>
    </w:p>
    <w:p w:rsidR="0035139F" w:rsidRPr="004E723B" w:rsidRDefault="0035139F" w:rsidP="004E723B">
      <w:pPr>
        <w:numPr>
          <w:ilvl w:val="0"/>
          <w:numId w:val="2"/>
        </w:numPr>
        <w:tabs>
          <w:tab w:val="clear" w:pos="720"/>
          <w:tab w:val="num" w:pos="360"/>
        </w:tabs>
        <w:ind w:left="360"/>
        <w:rPr>
          <w:lang w:val="ru-RU"/>
        </w:rPr>
      </w:pPr>
      <w:r w:rsidRPr="004E723B">
        <w:rPr>
          <w:lang w:val="ru-RU"/>
        </w:rPr>
        <w:t xml:space="preserve">Во время проведения шоссейных гонок перед лидирующим </w:t>
      </w:r>
      <w:r w:rsidR="00BC72A8">
        <w:rPr>
          <w:lang w:val="ru-RU"/>
        </w:rPr>
        <w:t>спортсменом</w:t>
      </w:r>
      <w:r w:rsidRPr="004E723B">
        <w:rPr>
          <w:lang w:val="ru-RU"/>
        </w:rPr>
        <w:t xml:space="preserve"> на безопасном рас</w:t>
      </w:r>
      <w:r w:rsidR="00342822">
        <w:rPr>
          <w:lang w:val="ru-RU"/>
        </w:rPr>
        <w:t>с</w:t>
      </w:r>
      <w:r w:rsidRPr="004E723B">
        <w:rPr>
          <w:lang w:val="ru-RU"/>
        </w:rPr>
        <w:t xml:space="preserve">тоянии всегда должен ехать автомобиль или мотоцикл. </w:t>
      </w:r>
    </w:p>
    <w:p w:rsidR="0035139F" w:rsidRPr="004E723B" w:rsidRDefault="0035139F" w:rsidP="004E723B">
      <w:pPr>
        <w:numPr>
          <w:ilvl w:val="0"/>
          <w:numId w:val="2"/>
        </w:numPr>
        <w:tabs>
          <w:tab w:val="clear" w:pos="720"/>
          <w:tab w:val="num" w:pos="360"/>
        </w:tabs>
        <w:ind w:left="360"/>
        <w:rPr>
          <w:lang w:val="ru-RU"/>
        </w:rPr>
      </w:pPr>
      <w:r w:rsidRPr="004E723B">
        <w:rPr>
          <w:lang w:val="ru-RU"/>
        </w:rPr>
        <w:t xml:space="preserve">Мотоцикл или автомобиль может следовать за последним </w:t>
      </w:r>
      <w:r w:rsidR="00BC72A8">
        <w:rPr>
          <w:lang w:val="ru-RU"/>
        </w:rPr>
        <w:t>спортсменом</w:t>
      </w:r>
      <w:r w:rsidR="00BC72A8" w:rsidRPr="004E723B">
        <w:rPr>
          <w:lang w:val="ru-RU"/>
        </w:rPr>
        <w:t xml:space="preserve"> </w:t>
      </w:r>
      <w:r w:rsidRPr="004E723B">
        <w:rPr>
          <w:lang w:val="ru-RU"/>
        </w:rPr>
        <w:t xml:space="preserve">в шоссейной гонке или </w:t>
      </w:r>
      <w:r w:rsidR="009135BC">
        <w:rPr>
          <w:lang w:val="ru-RU"/>
        </w:rPr>
        <w:t>в индивидуальной</w:t>
      </w:r>
      <w:r w:rsidR="009135BC" w:rsidRPr="004E723B">
        <w:rPr>
          <w:lang w:val="ru-RU"/>
        </w:rPr>
        <w:t xml:space="preserve"> г</w:t>
      </w:r>
      <w:r w:rsidR="009135BC">
        <w:rPr>
          <w:lang w:val="ru-RU"/>
        </w:rPr>
        <w:t>онке</w:t>
      </w:r>
      <w:r w:rsidR="009135BC" w:rsidRPr="004E723B">
        <w:rPr>
          <w:lang w:val="ru-RU"/>
        </w:rPr>
        <w:t xml:space="preserve"> с раздельным стартом</w:t>
      </w:r>
      <w:r w:rsidRPr="004E723B">
        <w:rPr>
          <w:lang w:val="ru-RU"/>
        </w:rPr>
        <w:t>.</w:t>
      </w:r>
    </w:p>
    <w:p w:rsidR="0035139F" w:rsidRDefault="0035139F" w:rsidP="005406CB">
      <w:pPr>
        <w:numPr>
          <w:ilvl w:val="0"/>
          <w:numId w:val="2"/>
        </w:numPr>
        <w:tabs>
          <w:tab w:val="clear" w:pos="720"/>
          <w:tab w:val="num" w:pos="360"/>
        </w:tabs>
        <w:ind w:left="360"/>
        <w:rPr>
          <w:lang w:val="ru-RU"/>
        </w:rPr>
      </w:pPr>
      <w:r w:rsidRPr="004E723B">
        <w:rPr>
          <w:lang w:val="ru-RU"/>
        </w:rPr>
        <w:t xml:space="preserve">При технической поломке велосипеда </w:t>
      </w:r>
      <w:r w:rsidR="00D146D9">
        <w:rPr>
          <w:lang w:val="ru-RU"/>
        </w:rPr>
        <w:t>спортсмен</w:t>
      </w:r>
      <w:r w:rsidR="00BC72A8" w:rsidRPr="004E723B">
        <w:rPr>
          <w:lang w:val="ru-RU"/>
        </w:rPr>
        <w:t xml:space="preserve"> </w:t>
      </w:r>
      <w:r w:rsidRPr="004E723B">
        <w:rPr>
          <w:lang w:val="ru-RU"/>
        </w:rPr>
        <w:t xml:space="preserve">может заменить любую часть велосипеда или при необходимости взять новый велосипед, чтобы закончить гонку. В </w:t>
      </w:r>
      <w:r w:rsidR="009135BC">
        <w:rPr>
          <w:lang w:val="ru-RU"/>
        </w:rPr>
        <w:t>д</w:t>
      </w:r>
      <w:r w:rsidRPr="004E723B">
        <w:rPr>
          <w:lang w:val="ru-RU"/>
        </w:rPr>
        <w:t xml:space="preserve">анном случае разрешается оказание помощи. </w:t>
      </w:r>
      <w:r w:rsidR="00BC72A8">
        <w:rPr>
          <w:lang w:val="ru-RU"/>
        </w:rPr>
        <w:t>Когда спортсмен вновь садится на велосипед после падения, поломки или с</w:t>
      </w:r>
      <w:r w:rsidR="005406CB">
        <w:rPr>
          <w:lang w:val="ru-RU"/>
        </w:rPr>
        <w:t>пущ</w:t>
      </w:r>
      <w:r w:rsidR="00BC72A8">
        <w:rPr>
          <w:lang w:val="ru-RU"/>
        </w:rPr>
        <w:t>енног</w:t>
      </w:r>
      <w:r w:rsidR="00D146D9">
        <w:rPr>
          <w:lang w:val="ru-RU"/>
        </w:rPr>
        <w:t>о колеса, то такого спортсмена м</w:t>
      </w:r>
      <w:r w:rsidR="00BC72A8">
        <w:rPr>
          <w:lang w:val="ru-RU"/>
        </w:rPr>
        <w:t xml:space="preserve">ожно подтолкнуть вперед на расстоянии 3 (трех) метров. Спортсмен не должен </w:t>
      </w:r>
      <w:r w:rsidR="005406CB">
        <w:rPr>
          <w:lang w:val="ru-RU"/>
        </w:rPr>
        <w:t xml:space="preserve">идти вперед по трассе пешком без велосипеда, так как это приведет к дисквалификации. После падения, поломки или спущенного колеса спортсмен может бежать с велосипедом к финишу строго по трассе. А если такая ситуация просходит в гонках </w:t>
      </w:r>
      <w:r w:rsidR="005406CB" w:rsidRPr="004E723B">
        <w:rPr>
          <w:lang w:val="ru-RU"/>
        </w:rPr>
        <w:t xml:space="preserve">с раздельным стартом в тандеме </w:t>
      </w:r>
      <w:r w:rsidR="005406CB">
        <w:rPr>
          <w:lang w:val="ru-RU"/>
        </w:rPr>
        <w:t>по программе Объединенного</w:t>
      </w:r>
      <w:r w:rsidR="005406CB" w:rsidRPr="004E723B">
        <w:rPr>
          <w:lang w:val="ru-RU"/>
        </w:rPr>
        <w:t xml:space="preserve"> Спорт</w:t>
      </w:r>
      <w:r w:rsidR="005406CB">
        <w:rPr>
          <w:lang w:val="ru-RU"/>
        </w:rPr>
        <w:t xml:space="preserve">а, то оба участника (и сам спортсмен и его партнер) должны касаться велосипеда при пересечении линии финиша. </w:t>
      </w:r>
    </w:p>
    <w:p w:rsidR="005406CB" w:rsidRDefault="005406CB" w:rsidP="005406CB">
      <w:pPr>
        <w:numPr>
          <w:ilvl w:val="0"/>
          <w:numId w:val="2"/>
        </w:numPr>
        <w:tabs>
          <w:tab w:val="clear" w:pos="720"/>
          <w:tab w:val="num" w:pos="360"/>
        </w:tabs>
        <w:ind w:left="360"/>
        <w:rPr>
          <w:lang w:val="ru-RU"/>
        </w:rPr>
      </w:pPr>
      <w:r>
        <w:rPr>
          <w:lang w:val="ru-RU"/>
        </w:rPr>
        <w:t xml:space="preserve">При езде спортсмены всегда должны держать как минимум одну руку на руле велосипеда, включая момент пересечении линии финиша. </w:t>
      </w:r>
    </w:p>
    <w:p w:rsidR="005406CB" w:rsidRDefault="005406CB" w:rsidP="005406CB">
      <w:pPr>
        <w:numPr>
          <w:ilvl w:val="0"/>
          <w:numId w:val="2"/>
        </w:numPr>
        <w:tabs>
          <w:tab w:val="clear" w:pos="720"/>
          <w:tab w:val="num" w:pos="360"/>
        </w:tabs>
        <w:ind w:left="360"/>
        <w:rPr>
          <w:lang w:val="ru-RU"/>
        </w:rPr>
      </w:pPr>
      <w:r>
        <w:rPr>
          <w:lang w:val="ru-RU"/>
        </w:rPr>
        <w:t>Использование радио передатчиков: использование радио передатчиков спортсменом для переговоров с другими спортсменами или тренерами запрещено в</w:t>
      </w:r>
      <w:r w:rsidR="00D146D9">
        <w:rPr>
          <w:lang w:val="ru-RU"/>
        </w:rPr>
        <w:t>о</w:t>
      </w:r>
      <w:r>
        <w:rPr>
          <w:lang w:val="ru-RU"/>
        </w:rPr>
        <w:t xml:space="preserve"> время проведения соревнований. </w:t>
      </w:r>
    </w:p>
    <w:p w:rsidR="00342822" w:rsidRDefault="005406CB" w:rsidP="00AE2B3A">
      <w:pPr>
        <w:numPr>
          <w:ilvl w:val="0"/>
          <w:numId w:val="2"/>
        </w:numPr>
        <w:tabs>
          <w:tab w:val="clear" w:pos="720"/>
          <w:tab w:val="num" w:pos="360"/>
        </w:tabs>
        <w:ind w:left="360"/>
        <w:rPr>
          <w:lang w:val="ru-RU"/>
        </w:rPr>
      </w:pPr>
      <w:r>
        <w:rPr>
          <w:lang w:val="ru-RU"/>
        </w:rPr>
        <w:t xml:space="preserve">Использование наушников любых модификаций запрещено во время соревнований или тренировок, кроме заездов на неподвижном (стационарном) велосипеде. Если у спортсмена </w:t>
      </w:r>
      <w:r w:rsidR="006E1BC1">
        <w:rPr>
          <w:lang w:val="ru-RU"/>
        </w:rPr>
        <w:t>в медицинской карточке указана</w:t>
      </w:r>
      <w:r w:rsidR="00AE2B3A">
        <w:rPr>
          <w:lang w:val="ru-RU"/>
        </w:rPr>
        <w:t xml:space="preserve"> официальн</w:t>
      </w:r>
      <w:r w:rsidR="006E1BC1">
        <w:rPr>
          <w:lang w:val="ru-RU"/>
        </w:rPr>
        <w:t>о сертифицированная потеря</w:t>
      </w:r>
      <w:r w:rsidR="00D146D9">
        <w:rPr>
          <w:lang w:val="ru-RU"/>
        </w:rPr>
        <w:t xml:space="preserve"> слуха</w:t>
      </w:r>
      <w:r w:rsidR="00AE2B3A">
        <w:rPr>
          <w:lang w:val="ru-RU"/>
        </w:rPr>
        <w:t xml:space="preserve">, то такие спортсмены могут использовать </w:t>
      </w:r>
      <w:r w:rsidR="006E1BC1">
        <w:rPr>
          <w:lang w:val="ru-RU"/>
        </w:rPr>
        <w:t xml:space="preserve">специальные приспособления в виде </w:t>
      </w:r>
      <w:r w:rsidR="006E1BC1" w:rsidRPr="006E1BC1">
        <w:rPr>
          <w:lang w:val="ru-RU"/>
        </w:rPr>
        <w:t>индивидуальных ушных вкладышов для улучшения возможности слышать</w:t>
      </w:r>
      <w:r w:rsidR="006E1BC1">
        <w:rPr>
          <w:lang w:val="ru-RU"/>
        </w:rPr>
        <w:t>.</w:t>
      </w:r>
    </w:p>
    <w:p w:rsidR="00342822" w:rsidRPr="004E723B" w:rsidRDefault="00342822" w:rsidP="004E723B">
      <w:pPr>
        <w:rPr>
          <w:lang w:val="ru-RU"/>
        </w:rPr>
      </w:pPr>
    </w:p>
    <w:p w:rsidR="00C04D29" w:rsidRPr="004E723B" w:rsidRDefault="00CA54B6" w:rsidP="004E723B">
      <w:pPr>
        <w:rPr>
          <w:b/>
          <w:lang w:val="ru-RU"/>
        </w:rPr>
      </w:pPr>
      <w:r w:rsidRPr="004E723B">
        <w:rPr>
          <w:b/>
          <w:lang w:val="ru-RU"/>
        </w:rPr>
        <w:t xml:space="preserve">РАЗДЕЛ </w:t>
      </w:r>
      <w:r w:rsidRPr="004E723B">
        <w:rPr>
          <w:b/>
        </w:rPr>
        <w:t>D</w:t>
      </w:r>
      <w:r w:rsidRPr="004E723B">
        <w:rPr>
          <w:b/>
          <w:lang w:val="ru-RU"/>
        </w:rPr>
        <w:t xml:space="preserve"> –</w:t>
      </w:r>
      <w:r w:rsidR="00C04D29" w:rsidRPr="004E723B">
        <w:rPr>
          <w:b/>
          <w:lang w:val="ru-RU"/>
        </w:rPr>
        <w:t xml:space="preserve"> ЛИЧНЫЙ СОСТАВ</w:t>
      </w:r>
      <w:r w:rsidRPr="004E723B">
        <w:rPr>
          <w:b/>
          <w:lang w:val="ru-RU"/>
        </w:rPr>
        <w:t xml:space="preserve"> </w:t>
      </w:r>
    </w:p>
    <w:p w:rsidR="0035139F" w:rsidRPr="004E723B" w:rsidRDefault="0035139F" w:rsidP="004E723B">
      <w:pPr>
        <w:rPr>
          <w:b/>
          <w:lang w:val="ru-RU"/>
        </w:rPr>
      </w:pPr>
    </w:p>
    <w:p w:rsidR="00D704FC" w:rsidRDefault="00AE07B4" w:rsidP="004E723B">
      <w:pPr>
        <w:numPr>
          <w:ilvl w:val="0"/>
          <w:numId w:val="3"/>
        </w:numPr>
        <w:rPr>
          <w:lang w:val="ru-RU"/>
        </w:rPr>
      </w:pPr>
      <w:r>
        <w:rPr>
          <w:lang w:val="ru-RU"/>
        </w:rPr>
        <w:t>Технический Директор соревнований</w:t>
      </w:r>
      <w:r w:rsidR="00D704FC" w:rsidRPr="004E723B">
        <w:rPr>
          <w:lang w:val="ru-RU"/>
        </w:rPr>
        <w:t xml:space="preserve"> по велоспорту (должен иметь опыт провед</w:t>
      </w:r>
      <w:r w:rsidR="006E1BC1">
        <w:rPr>
          <w:lang w:val="ru-RU"/>
        </w:rPr>
        <w:t>ения соревнований в национальной федерации велоспорта</w:t>
      </w:r>
      <w:r w:rsidR="00D704FC" w:rsidRPr="004E723B">
        <w:rPr>
          <w:lang w:val="ru-RU"/>
        </w:rPr>
        <w:t xml:space="preserve"> в данной стране).</w:t>
      </w:r>
    </w:p>
    <w:p w:rsidR="00AE07B4" w:rsidRDefault="00AE07B4" w:rsidP="004E723B">
      <w:pPr>
        <w:numPr>
          <w:ilvl w:val="0"/>
          <w:numId w:val="3"/>
        </w:numPr>
        <w:rPr>
          <w:lang w:val="ru-RU"/>
        </w:rPr>
      </w:pPr>
      <w:r>
        <w:rPr>
          <w:lang w:val="ru-RU"/>
        </w:rPr>
        <w:t>Директор соревнований</w:t>
      </w:r>
      <w:r w:rsidR="006A53CF">
        <w:rPr>
          <w:lang w:val="ru-RU"/>
        </w:rPr>
        <w:t>.</w:t>
      </w:r>
    </w:p>
    <w:p w:rsidR="00AE07B4" w:rsidRDefault="006A53CF" w:rsidP="004E723B">
      <w:pPr>
        <w:numPr>
          <w:ilvl w:val="0"/>
          <w:numId w:val="3"/>
        </w:numPr>
        <w:rPr>
          <w:lang w:val="ru-RU"/>
        </w:rPr>
      </w:pPr>
      <w:r>
        <w:rPr>
          <w:lang w:val="ru-RU"/>
        </w:rPr>
        <w:t xml:space="preserve">Главный </w:t>
      </w:r>
      <w:r w:rsidR="00D146D9">
        <w:rPr>
          <w:lang w:val="ru-RU"/>
        </w:rPr>
        <w:t>рефери</w:t>
      </w:r>
      <w:r>
        <w:rPr>
          <w:lang w:val="ru-RU"/>
        </w:rPr>
        <w:t>.</w:t>
      </w:r>
    </w:p>
    <w:p w:rsidR="00AE07B4" w:rsidRPr="004E723B" w:rsidRDefault="00AE07B4" w:rsidP="004E723B">
      <w:pPr>
        <w:numPr>
          <w:ilvl w:val="0"/>
          <w:numId w:val="3"/>
        </w:numPr>
        <w:rPr>
          <w:lang w:val="ru-RU"/>
        </w:rPr>
      </w:pPr>
      <w:r>
        <w:rPr>
          <w:lang w:val="ru-RU"/>
        </w:rPr>
        <w:t xml:space="preserve">Организационный комитет, состоящий из </w:t>
      </w:r>
      <w:r w:rsidR="006A53CF">
        <w:t>a</w:t>
      </w:r>
      <w:r w:rsidR="006A53CF" w:rsidRPr="006A53CF">
        <w:rPr>
          <w:lang w:val="ru-RU"/>
        </w:rPr>
        <w:t xml:space="preserve">) </w:t>
      </w:r>
      <w:r w:rsidR="006A53CF">
        <w:rPr>
          <w:lang w:val="ru-RU"/>
        </w:rPr>
        <w:t xml:space="preserve">Технического Директора соревнований, </w:t>
      </w:r>
      <w:r w:rsidR="006A53CF">
        <w:t>b</w:t>
      </w:r>
      <w:r w:rsidR="006A53CF" w:rsidRPr="006A53CF">
        <w:rPr>
          <w:lang w:val="ru-RU"/>
        </w:rPr>
        <w:t xml:space="preserve">) </w:t>
      </w:r>
      <w:r w:rsidR="006A53CF">
        <w:rPr>
          <w:lang w:val="ru-RU"/>
        </w:rPr>
        <w:t xml:space="preserve">Директора соревнований, и </w:t>
      </w:r>
      <w:r w:rsidR="006A53CF">
        <w:t>c</w:t>
      </w:r>
      <w:r w:rsidR="006A53CF" w:rsidRPr="006A53CF">
        <w:rPr>
          <w:lang w:val="ru-RU"/>
        </w:rPr>
        <w:t xml:space="preserve">) </w:t>
      </w:r>
      <w:r w:rsidR="006A53CF">
        <w:rPr>
          <w:lang w:val="ru-RU"/>
        </w:rPr>
        <w:t>Главного судьи.</w:t>
      </w:r>
    </w:p>
    <w:p w:rsidR="006A53CF" w:rsidRDefault="006A53CF" w:rsidP="004E723B">
      <w:pPr>
        <w:numPr>
          <w:ilvl w:val="0"/>
          <w:numId w:val="3"/>
        </w:numPr>
        <w:rPr>
          <w:lang w:val="ru-RU"/>
        </w:rPr>
      </w:pPr>
      <w:r>
        <w:rPr>
          <w:lang w:val="ru-RU"/>
        </w:rPr>
        <w:t>Технические делегаты (подчиняются Техническому Директору соревнований).</w:t>
      </w:r>
    </w:p>
    <w:p w:rsidR="00EE7103" w:rsidRPr="004E723B" w:rsidRDefault="00EE7103" w:rsidP="004E723B">
      <w:pPr>
        <w:numPr>
          <w:ilvl w:val="0"/>
          <w:numId w:val="3"/>
        </w:numPr>
        <w:rPr>
          <w:lang w:val="ru-RU"/>
        </w:rPr>
      </w:pPr>
      <w:r w:rsidRPr="004E723B">
        <w:rPr>
          <w:lang w:val="ru-RU"/>
        </w:rPr>
        <w:t>С</w:t>
      </w:r>
      <w:r w:rsidR="006A53CF">
        <w:rPr>
          <w:lang w:val="ru-RU"/>
        </w:rPr>
        <w:t>удья в роли с</w:t>
      </w:r>
      <w:r w:rsidRPr="004E723B">
        <w:rPr>
          <w:lang w:val="ru-RU"/>
        </w:rPr>
        <w:t>тартер</w:t>
      </w:r>
      <w:r w:rsidR="006A53CF">
        <w:rPr>
          <w:lang w:val="ru-RU"/>
        </w:rPr>
        <w:t>а</w:t>
      </w:r>
      <w:r w:rsidR="009135BC">
        <w:rPr>
          <w:lang w:val="ru-RU"/>
        </w:rPr>
        <w:t>.</w:t>
      </w:r>
    </w:p>
    <w:p w:rsidR="00EE7103" w:rsidRDefault="00EE7103" w:rsidP="004E723B">
      <w:pPr>
        <w:numPr>
          <w:ilvl w:val="0"/>
          <w:numId w:val="3"/>
        </w:numPr>
        <w:rPr>
          <w:lang w:val="ru-RU"/>
        </w:rPr>
      </w:pPr>
      <w:r w:rsidRPr="004E723B">
        <w:rPr>
          <w:lang w:val="ru-RU"/>
        </w:rPr>
        <w:t xml:space="preserve">Два </w:t>
      </w:r>
      <w:r w:rsidR="00A37041">
        <w:rPr>
          <w:lang w:val="ru-RU"/>
        </w:rPr>
        <w:t>помощника судьи</w:t>
      </w:r>
      <w:r w:rsidRPr="004E723B">
        <w:rPr>
          <w:lang w:val="ru-RU"/>
        </w:rPr>
        <w:t xml:space="preserve">, которые отвечают за </w:t>
      </w:r>
      <w:r w:rsidR="00B61DEF">
        <w:rPr>
          <w:lang w:val="ru-RU"/>
        </w:rPr>
        <w:t>начало каждого старта</w:t>
      </w:r>
      <w:r w:rsidR="00FA0570">
        <w:rPr>
          <w:lang w:val="ru-RU"/>
        </w:rPr>
        <w:t xml:space="preserve">, </w:t>
      </w:r>
      <w:r w:rsidR="00B61DEF">
        <w:rPr>
          <w:lang w:val="ru-RU"/>
        </w:rPr>
        <w:t xml:space="preserve">доставку </w:t>
      </w:r>
      <w:r w:rsidR="00FA0570">
        <w:rPr>
          <w:lang w:val="ru-RU"/>
        </w:rPr>
        <w:t>стар</w:t>
      </w:r>
      <w:r w:rsidR="00B61DEF">
        <w:rPr>
          <w:lang w:val="ru-RU"/>
        </w:rPr>
        <w:t>товых номеров</w:t>
      </w:r>
      <w:r w:rsidR="00FA0570">
        <w:rPr>
          <w:lang w:val="ru-RU"/>
        </w:rPr>
        <w:t xml:space="preserve">, правильное распределение </w:t>
      </w:r>
      <w:r w:rsidR="00B61DEF">
        <w:rPr>
          <w:lang w:val="ru-RU"/>
        </w:rPr>
        <w:t xml:space="preserve">стартовых </w:t>
      </w:r>
      <w:r w:rsidR="00FA0570">
        <w:rPr>
          <w:lang w:val="ru-RU"/>
        </w:rPr>
        <w:t>номеров</w:t>
      </w:r>
      <w:r w:rsidR="00B61DEF">
        <w:rPr>
          <w:lang w:val="ru-RU"/>
        </w:rPr>
        <w:t>, правильное распределение велосипедов, правильное распределение спортменов на линии старта, а при использовании компьютерных чипов – отвечают за правильную связь между чипом и номером спортмена</w:t>
      </w:r>
      <w:r w:rsidRPr="004E723B">
        <w:rPr>
          <w:lang w:val="ru-RU"/>
        </w:rPr>
        <w:t>.</w:t>
      </w:r>
    </w:p>
    <w:p w:rsidR="00A37041" w:rsidRDefault="00A37041" w:rsidP="00A37041">
      <w:pPr>
        <w:numPr>
          <w:ilvl w:val="0"/>
          <w:numId w:val="3"/>
        </w:numPr>
        <w:rPr>
          <w:lang w:val="ru-RU"/>
        </w:rPr>
      </w:pPr>
      <w:r>
        <w:rPr>
          <w:lang w:val="ru-RU"/>
        </w:rPr>
        <w:t>Помощник судьи, который выступает в роли держащего на старте</w:t>
      </w:r>
      <w:r w:rsidRPr="004E723B">
        <w:rPr>
          <w:lang w:val="ru-RU"/>
        </w:rPr>
        <w:t xml:space="preserve">. </w:t>
      </w:r>
      <w:r>
        <w:rPr>
          <w:lang w:val="ru-RU"/>
        </w:rPr>
        <w:t>Спортсмен располагае</w:t>
      </w:r>
      <w:r w:rsidRPr="004E723B">
        <w:rPr>
          <w:lang w:val="ru-RU"/>
        </w:rPr>
        <w:t xml:space="preserve">т ноги на педалях, </w:t>
      </w:r>
      <w:r>
        <w:rPr>
          <w:lang w:val="ru-RU"/>
        </w:rPr>
        <w:t>и такой помощник судьи поддерживает его</w:t>
      </w:r>
      <w:r w:rsidRPr="004E723B">
        <w:rPr>
          <w:lang w:val="ru-RU"/>
        </w:rPr>
        <w:t xml:space="preserve"> в вертикальном положении на старте </w:t>
      </w:r>
      <w:r>
        <w:rPr>
          <w:lang w:val="ru-RU"/>
        </w:rPr>
        <w:t xml:space="preserve">гонки. Такой помощник судьи не должен толкать спортмена вперед при старте. Следует помнить, что спортсмен, если хочет, может стартовать с одной или обеими ногами </w:t>
      </w:r>
      <w:r w:rsidR="00014407">
        <w:rPr>
          <w:lang w:val="ru-RU"/>
        </w:rPr>
        <w:t xml:space="preserve">на асфальте. </w:t>
      </w:r>
    </w:p>
    <w:p w:rsidR="00014407" w:rsidRPr="004E723B" w:rsidRDefault="00014407" w:rsidP="00A37041">
      <w:pPr>
        <w:numPr>
          <w:ilvl w:val="0"/>
          <w:numId w:val="3"/>
        </w:numPr>
        <w:rPr>
          <w:lang w:val="ru-RU"/>
        </w:rPr>
      </w:pPr>
      <w:r>
        <w:rPr>
          <w:lang w:val="ru-RU"/>
        </w:rPr>
        <w:t>Главный судья (должен иметь выделенную зону для своей работы на линии финиша).</w:t>
      </w:r>
    </w:p>
    <w:p w:rsidR="00B61DEF" w:rsidRPr="004E723B" w:rsidRDefault="00014407" w:rsidP="00014407">
      <w:pPr>
        <w:numPr>
          <w:ilvl w:val="0"/>
          <w:numId w:val="3"/>
        </w:numPr>
        <w:rPr>
          <w:lang w:val="ru-RU"/>
        </w:rPr>
      </w:pPr>
      <w:r>
        <w:rPr>
          <w:lang w:val="ru-RU"/>
        </w:rPr>
        <w:t>Помощник судьи, который выступает в роли с</w:t>
      </w:r>
      <w:r w:rsidRPr="004E723B">
        <w:rPr>
          <w:lang w:val="ru-RU"/>
        </w:rPr>
        <w:t>екундометрист</w:t>
      </w:r>
      <w:r>
        <w:rPr>
          <w:lang w:val="ru-RU"/>
        </w:rPr>
        <w:t>а (должен иметь выделенную зону для своей работы в зоне финиша и должен иметь хороший обзор линии финиша).</w:t>
      </w:r>
    </w:p>
    <w:p w:rsidR="00014407" w:rsidRPr="004E723B" w:rsidRDefault="00014407" w:rsidP="00014407">
      <w:pPr>
        <w:numPr>
          <w:ilvl w:val="0"/>
          <w:numId w:val="3"/>
        </w:numPr>
        <w:rPr>
          <w:lang w:val="ru-RU"/>
        </w:rPr>
      </w:pPr>
      <w:r>
        <w:rPr>
          <w:lang w:val="ru-RU"/>
        </w:rPr>
        <w:t>Квалифицированный/</w:t>
      </w:r>
      <w:r w:rsidRPr="004E723B">
        <w:rPr>
          <w:lang w:val="ru-RU"/>
        </w:rPr>
        <w:t>лицензированный механик или квалифицированный механик из веломагазина с набором инструментов.</w:t>
      </w:r>
    </w:p>
    <w:p w:rsidR="00C61760" w:rsidRPr="004E723B" w:rsidRDefault="00014407" w:rsidP="004E723B">
      <w:pPr>
        <w:numPr>
          <w:ilvl w:val="0"/>
          <w:numId w:val="3"/>
        </w:numPr>
        <w:rPr>
          <w:lang w:val="ru-RU"/>
        </w:rPr>
      </w:pPr>
      <w:r>
        <w:rPr>
          <w:lang w:val="ru-RU"/>
        </w:rPr>
        <w:t>Судьи на дороге, которые н</w:t>
      </w:r>
      <w:r w:rsidR="00C61760" w:rsidRPr="004E723B">
        <w:rPr>
          <w:lang w:val="ru-RU"/>
        </w:rPr>
        <w:t xml:space="preserve">аходятся на всех перекрестках и в определенных местах по всей длине маршрута для направления атлетов и недопущения появления на дороге машин и пешеходов. </w:t>
      </w:r>
    </w:p>
    <w:p w:rsidR="00014407" w:rsidRPr="004E723B" w:rsidRDefault="00014407" w:rsidP="00014407">
      <w:pPr>
        <w:numPr>
          <w:ilvl w:val="0"/>
          <w:numId w:val="3"/>
        </w:numPr>
        <w:rPr>
          <w:lang w:val="ru-RU"/>
        </w:rPr>
      </w:pPr>
      <w:r w:rsidRPr="004E723B">
        <w:rPr>
          <w:lang w:val="ru-RU"/>
        </w:rPr>
        <w:t xml:space="preserve">Квалифицированный медицинский персонал со средствами первой медицинской помощи. </w:t>
      </w:r>
    </w:p>
    <w:p w:rsidR="00C61760" w:rsidRPr="004E723B" w:rsidRDefault="00C61760" w:rsidP="004E723B">
      <w:pPr>
        <w:rPr>
          <w:lang w:val="ru-RU"/>
        </w:rPr>
      </w:pPr>
    </w:p>
    <w:p w:rsidR="00CA54B6" w:rsidRPr="004E723B" w:rsidRDefault="00CA54B6" w:rsidP="004E723B">
      <w:pPr>
        <w:rPr>
          <w:b/>
          <w:lang w:val="ru-RU"/>
        </w:rPr>
      </w:pPr>
      <w:r w:rsidRPr="004E723B">
        <w:rPr>
          <w:b/>
          <w:lang w:val="ru-RU"/>
        </w:rPr>
        <w:t xml:space="preserve">РАЗДЕЛ </w:t>
      </w:r>
      <w:r w:rsidRPr="004E723B">
        <w:rPr>
          <w:b/>
        </w:rPr>
        <w:t>E</w:t>
      </w:r>
      <w:r w:rsidRPr="004E723B">
        <w:rPr>
          <w:b/>
          <w:lang w:val="ru-RU"/>
        </w:rPr>
        <w:t xml:space="preserve"> – ПРАВИЛА СОРЕВНОВАНИЙ</w:t>
      </w:r>
    </w:p>
    <w:p w:rsidR="00C61760" w:rsidRPr="004E723B" w:rsidRDefault="00C61760" w:rsidP="004E723B">
      <w:pPr>
        <w:rPr>
          <w:b/>
          <w:lang w:val="ru-RU"/>
        </w:rPr>
      </w:pPr>
    </w:p>
    <w:p w:rsidR="00C61760" w:rsidRPr="004E723B" w:rsidRDefault="000734ED" w:rsidP="004E723B">
      <w:pPr>
        <w:rPr>
          <w:lang w:val="ru-RU"/>
        </w:rPr>
      </w:pPr>
      <w:r w:rsidRPr="004E723B">
        <w:rPr>
          <w:lang w:val="ru-RU"/>
        </w:rPr>
        <w:t xml:space="preserve">1. </w:t>
      </w:r>
      <w:r w:rsidR="00C61760" w:rsidRPr="004E723B">
        <w:rPr>
          <w:lang w:val="ru-RU"/>
        </w:rPr>
        <w:t>Дивизионирование</w:t>
      </w:r>
    </w:p>
    <w:p w:rsidR="00C61760" w:rsidRPr="004E723B" w:rsidRDefault="00C61760" w:rsidP="004E723B">
      <w:pPr>
        <w:numPr>
          <w:ilvl w:val="0"/>
          <w:numId w:val="4"/>
        </w:numPr>
        <w:rPr>
          <w:lang w:val="ru-RU"/>
        </w:rPr>
      </w:pPr>
      <w:r w:rsidRPr="004E723B">
        <w:rPr>
          <w:lang w:val="ru-RU"/>
        </w:rPr>
        <w:t xml:space="preserve">Соревнования по велоспорту должны быть предоставлены участникам всех уровней способностей. Атлеты будут расположены в определенном дивизионе на основании указанного при регистрации результата и с показанным временем в предварительных </w:t>
      </w:r>
      <w:r w:rsidR="009135BC">
        <w:rPr>
          <w:lang w:val="ru-RU"/>
        </w:rPr>
        <w:t>индивидуальных</w:t>
      </w:r>
      <w:r w:rsidR="009135BC" w:rsidRPr="004E723B">
        <w:rPr>
          <w:lang w:val="ru-RU"/>
        </w:rPr>
        <w:t xml:space="preserve"> г</w:t>
      </w:r>
      <w:r w:rsidR="009135BC">
        <w:rPr>
          <w:lang w:val="ru-RU"/>
        </w:rPr>
        <w:t>онках</w:t>
      </w:r>
      <w:r w:rsidR="009135BC" w:rsidRPr="004E723B">
        <w:rPr>
          <w:lang w:val="ru-RU"/>
        </w:rPr>
        <w:t xml:space="preserve"> с раздельным стартом. </w:t>
      </w:r>
    </w:p>
    <w:p w:rsidR="00C61760" w:rsidRPr="004E723B" w:rsidRDefault="00C97F7C" w:rsidP="009135BC">
      <w:pPr>
        <w:numPr>
          <w:ilvl w:val="0"/>
          <w:numId w:val="4"/>
        </w:numPr>
        <w:rPr>
          <w:lang w:val="ru-RU"/>
        </w:rPr>
      </w:pPr>
      <w:r>
        <w:rPr>
          <w:lang w:val="ru-RU"/>
        </w:rPr>
        <w:t>Предварительная</w:t>
      </w:r>
      <w:r w:rsidR="00C61760" w:rsidRPr="004E723B">
        <w:rPr>
          <w:lang w:val="ru-RU"/>
        </w:rPr>
        <w:t xml:space="preserve"> </w:t>
      </w:r>
      <w:r>
        <w:rPr>
          <w:lang w:val="ru-RU"/>
        </w:rPr>
        <w:t>индивидуальная</w:t>
      </w:r>
      <w:r w:rsidR="009135BC" w:rsidRPr="004E723B">
        <w:rPr>
          <w:lang w:val="ru-RU"/>
        </w:rPr>
        <w:t xml:space="preserve"> </w:t>
      </w:r>
      <w:r>
        <w:rPr>
          <w:lang w:val="ru-RU"/>
        </w:rPr>
        <w:t xml:space="preserve">шоссейная </w:t>
      </w:r>
      <w:r w:rsidR="009135BC" w:rsidRPr="004E723B">
        <w:rPr>
          <w:lang w:val="ru-RU"/>
        </w:rPr>
        <w:t>г</w:t>
      </w:r>
      <w:r>
        <w:rPr>
          <w:lang w:val="ru-RU"/>
        </w:rPr>
        <w:t>онка</w:t>
      </w:r>
      <w:r w:rsidR="009135BC" w:rsidRPr="004E723B">
        <w:rPr>
          <w:lang w:val="ru-RU"/>
        </w:rPr>
        <w:t xml:space="preserve"> </w:t>
      </w:r>
      <w:r>
        <w:rPr>
          <w:lang w:val="ru-RU"/>
        </w:rPr>
        <w:t xml:space="preserve">должна быть проведена </w:t>
      </w:r>
      <w:r w:rsidR="00C61760" w:rsidRPr="004E723B">
        <w:rPr>
          <w:lang w:val="ru-RU"/>
        </w:rPr>
        <w:t>с целью определения уровня способностей атлета</w:t>
      </w:r>
      <w:r w:rsidR="000734ED" w:rsidRPr="004E723B">
        <w:rPr>
          <w:lang w:val="ru-RU"/>
        </w:rPr>
        <w:t xml:space="preserve"> и последующего определения подходящего дивизиона. </w:t>
      </w:r>
    </w:p>
    <w:p w:rsidR="000734ED" w:rsidRDefault="00C97F7C" w:rsidP="00C97F7C">
      <w:pPr>
        <w:numPr>
          <w:ilvl w:val="1"/>
          <w:numId w:val="4"/>
        </w:numPr>
        <w:tabs>
          <w:tab w:val="clear" w:pos="1440"/>
          <w:tab w:val="num" w:pos="1080"/>
        </w:tabs>
        <w:ind w:left="1080"/>
        <w:rPr>
          <w:lang w:val="ru-RU"/>
        </w:rPr>
      </w:pPr>
      <w:r>
        <w:rPr>
          <w:lang w:val="ru-RU"/>
        </w:rPr>
        <w:t>Шоссейная г</w:t>
      </w:r>
      <w:r w:rsidR="000734ED" w:rsidRPr="004E723B">
        <w:rPr>
          <w:lang w:val="ru-RU"/>
        </w:rPr>
        <w:t>онка</w:t>
      </w:r>
      <w:r>
        <w:rPr>
          <w:lang w:val="ru-RU"/>
        </w:rPr>
        <w:t>:</w:t>
      </w:r>
      <w:r w:rsidR="000734ED" w:rsidRPr="004E723B">
        <w:rPr>
          <w:lang w:val="ru-RU"/>
        </w:rPr>
        <w:t xml:space="preserve"> </w:t>
      </w:r>
      <w:r>
        <w:rPr>
          <w:lang w:val="ru-RU"/>
        </w:rPr>
        <w:t xml:space="preserve">результаты, показанные в индивидуальной гонке на 5 км, будут использованы для дивизионирования для всех шоссейных гонок. </w:t>
      </w:r>
    </w:p>
    <w:p w:rsidR="00C97F7C" w:rsidRPr="004E723B" w:rsidRDefault="00C97F7C" w:rsidP="00C97F7C">
      <w:pPr>
        <w:numPr>
          <w:ilvl w:val="0"/>
          <w:numId w:val="4"/>
        </w:numPr>
        <w:rPr>
          <w:lang w:val="ru-RU"/>
        </w:rPr>
      </w:pPr>
      <w:r>
        <w:rPr>
          <w:lang w:val="ru-RU"/>
        </w:rPr>
        <w:t>Предварительная</w:t>
      </w:r>
      <w:r w:rsidRPr="004E723B">
        <w:rPr>
          <w:lang w:val="ru-RU"/>
        </w:rPr>
        <w:t xml:space="preserve"> </w:t>
      </w:r>
      <w:r>
        <w:rPr>
          <w:lang w:val="ru-RU"/>
        </w:rPr>
        <w:t xml:space="preserve">индивидуальная </w:t>
      </w:r>
      <w:r w:rsidRPr="004E723B">
        <w:rPr>
          <w:lang w:val="ru-RU"/>
        </w:rPr>
        <w:t>г</w:t>
      </w:r>
      <w:r>
        <w:rPr>
          <w:lang w:val="ru-RU"/>
        </w:rPr>
        <w:t>онка</w:t>
      </w:r>
      <w:r w:rsidRPr="004E723B">
        <w:rPr>
          <w:lang w:val="ru-RU"/>
        </w:rPr>
        <w:t xml:space="preserve"> </w:t>
      </w:r>
      <w:r>
        <w:rPr>
          <w:lang w:val="ru-RU"/>
        </w:rPr>
        <w:t xml:space="preserve">с раздельным стартом должна быть проведена </w:t>
      </w:r>
      <w:r w:rsidRPr="004E723B">
        <w:rPr>
          <w:lang w:val="ru-RU"/>
        </w:rPr>
        <w:t xml:space="preserve">с целью определения уровня способностей </w:t>
      </w:r>
      <w:r w:rsidR="003A521C">
        <w:rPr>
          <w:lang w:val="ru-RU"/>
        </w:rPr>
        <w:t>спортсмена</w:t>
      </w:r>
      <w:r w:rsidRPr="004E723B">
        <w:rPr>
          <w:lang w:val="ru-RU"/>
        </w:rPr>
        <w:t xml:space="preserve"> и последующего определения подходящего дивизиона. </w:t>
      </w:r>
    </w:p>
    <w:p w:rsidR="00C97F7C" w:rsidRDefault="00C97F7C" w:rsidP="00C97F7C">
      <w:pPr>
        <w:numPr>
          <w:ilvl w:val="1"/>
          <w:numId w:val="4"/>
        </w:numPr>
        <w:tabs>
          <w:tab w:val="clear" w:pos="1440"/>
          <w:tab w:val="num" w:pos="1080"/>
        </w:tabs>
        <w:ind w:left="1080"/>
        <w:rPr>
          <w:lang w:val="ru-RU"/>
        </w:rPr>
      </w:pPr>
      <w:r>
        <w:rPr>
          <w:lang w:val="ru-RU"/>
        </w:rPr>
        <w:t>Гонка с раздельным стартом: результаты, показанные в гонках на 500 метров, 1 километр и 5 километров, могут быть использованы для дивизионирования спортсмена для видов программы, в которых он принимает участие.</w:t>
      </w:r>
    </w:p>
    <w:p w:rsidR="00C97F7C" w:rsidRDefault="00411DE8" w:rsidP="00C97F7C">
      <w:pPr>
        <w:numPr>
          <w:ilvl w:val="1"/>
          <w:numId w:val="4"/>
        </w:numPr>
        <w:tabs>
          <w:tab w:val="clear" w:pos="1440"/>
          <w:tab w:val="num" w:pos="1080"/>
        </w:tabs>
        <w:ind w:left="1080"/>
        <w:rPr>
          <w:lang w:val="ru-RU"/>
        </w:rPr>
      </w:pPr>
      <w:r>
        <w:rPr>
          <w:lang w:val="ru-RU"/>
        </w:rPr>
        <w:t>Время, показанное спортсменом в финальной гонке, может быть использовано для изменения дивизиона спортсмена</w:t>
      </w:r>
      <w:r w:rsidR="00D146D9">
        <w:rPr>
          <w:lang w:val="ru-RU"/>
        </w:rPr>
        <w:t xml:space="preserve"> для последующих финалов, т.е.</w:t>
      </w:r>
      <w:r>
        <w:rPr>
          <w:lang w:val="ru-RU"/>
        </w:rPr>
        <w:t xml:space="preserve"> спортсмен может принять участие в финале в более быстром дивизионе. Это произойдет, если показанное в финале время в более медленном дивизионе сопоставимо с результами, показанными спортсменами в предварительных заездах в более быстром дивизионе.  </w:t>
      </w:r>
    </w:p>
    <w:p w:rsidR="00411DE8" w:rsidRDefault="00445E8E" w:rsidP="00411DE8">
      <w:pPr>
        <w:numPr>
          <w:ilvl w:val="0"/>
          <w:numId w:val="4"/>
        </w:numPr>
        <w:rPr>
          <w:lang w:val="ru-RU"/>
        </w:rPr>
      </w:pPr>
      <w:r>
        <w:rPr>
          <w:lang w:val="ru-RU"/>
        </w:rPr>
        <w:t xml:space="preserve">Спортсмены, принимающие участие и в шоссейных гонках и в гонках с раздельным стартом, могут участвовать в обеих гонках для дивизионирования в зависимости от наличия времени и по решению Главного судьи соревнований. </w:t>
      </w:r>
    </w:p>
    <w:p w:rsidR="00F61CD3" w:rsidRPr="004E723B" w:rsidRDefault="00F61CD3" w:rsidP="00C97F7C">
      <w:pPr>
        <w:ind w:left="720"/>
        <w:rPr>
          <w:lang w:val="ru-RU"/>
        </w:rPr>
      </w:pPr>
    </w:p>
    <w:p w:rsidR="00C61760" w:rsidRPr="004E723B" w:rsidRDefault="000734ED" w:rsidP="004E723B">
      <w:pPr>
        <w:rPr>
          <w:lang w:val="ru-RU"/>
        </w:rPr>
      </w:pPr>
      <w:r w:rsidRPr="004E723B">
        <w:rPr>
          <w:lang w:val="ru-RU"/>
        </w:rPr>
        <w:t>2. Общие Правила</w:t>
      </w:r>
    </w:p>
    <w:p w:rsidR="000734ED" w:rsidRPr="004E723B" w:rsidRDefault="00445E8E" w:rsidP="004E723B">
      <w:pPr>
        <w:numPr>
          <w:ilvl w:val="0"/>
          <w:numId w:val="5"/>
        </w:numPr>
        <w:rPr>
          <w:lang w:val="ru-RU"/>
        </w:rPr>
      </w:pPr>
      <w:r>
        <w:rPr>
          <w:lang w:val="ru-RU"/>
        </w:rPr>
        <w:t>Индивидуальная гонка с раздельным стартом</w:t>
      </w:r>
      <w:r w:rsidR="000734ED" w:rsidRPr="004E723B">
        <w:rPr>
          <w:lang w:val="ru-RU"/>
        </w:rPr>
        <w:t xml:space="preserve"> представляет собой гонку отдельного </w:t>
      </w:r>
      <w:r>
        <w:rPr>
          <w:lang w:val="ru-RU"/>
        </w:rPr>
        <w:t>спортсмена</w:t>
      </w:r>
      <w:r w:rsidR="000734ED" w:rsidRPr="004E723B">
        <w:rPr>
          <w:lang w:val="ru-RU"/>
        </w:rPr>
        <w:t xml:space="preserve"> на время.</w:t>
      </w:r>
    </w:p>
    <w:p w:rsidR="003A521C" w:rsidRDefault="00445E8E" w:rsidP="003A521C">
      <w:pPr>
        <w:numPr>
          <w:ilvl w:val="1"/>
          <w:numId w:val="5"/>
        </w:numPr>
        <w:rPr>
          <w:lang w:val="ru-RU"/>
        </w:rPr>
      </w:pPr>
      <w:r>
        <w:rPr>
          <w:lang w:val="ru-RU"/>
        </w:rPr>
        <w:t xml:space="preserve">Спортсмены </w:t>
      </w:r>
      <w:r w:rsidR="00D303D1" w:rsidRPr="004E723B">
        <w:rPr>
          <w:lang w:val="ru-RU"/>
        </w:rPr>
        <w:t>уходят на дистанцию с интервалом от 30 секунд до одной минуты</w:t>
      </w:r>
      <w:r>
        <w:rPr>
          <w:lang w:val="ru-RU"/>
        </w:rPr>
        <w:t xml:space="preserve"> друг от друга</w:t>
      </w:r>
      <w:r w:rsidR="00D303D1" w:rsidRPr="004E723B">
        <w:rPr>
          <w:lang w:val="ru-RU"/>
        </w:rPr>
        <w:t>.</w:t>
      </w:r>
    </w:p>
    <w:p w:rsidR="003A521C" w:rsidRDefault="00445E8E" w:rsidP="003A521C">
      <w:pPr>
        <w:numPr>
          <w:ilvl w:val="1"/>
          <w:numId w:val="5"/>
        </w:numPr>
        <w:rPr>
          <w:lang w:val="ru-RU"/>
        </w:rPr>
      </w:pPr>
      <w:r>
        <w:rPr>
          <w:lang w:val="ru-RU"/>
        </w:rPr>
        <w:t>Спортсмен должен начинать движение из неподвижной позиции.  Судья на старте может</w:t>
      </w:r>
      <w:r w:rsidR="000734ED" w:rsidRPr="004E723B">
        <w:rPr>
          <w:lang w:val="ru-RU"/>
        </w:rPr>
        <w:t xml:space="preserve"> поддерживать </w:t>
      </w:r>
      <w:r w:rsidR="003A521C">
        <w:rPr>
          <w:lang w:val="ru-RU"/>
        </w:rPr>
        <w:t>спортсмена</w:t>
      </w:r>
      <w:r w:rsidR="000734ED" w:rsidRPr="004E723B">
        <w:rPr>
          <w:lang w:val="ru-RU"/>
        </w:rPr>
        <w:t xml:space="preserve"> на </w:t>
      </w:r>
      <w:r>
        <w:rPr>
          <w:lang w:val="ru-RU"/>
        </w:rPr>
        <w:t>линии старта,</w:t>
      </w:r>
      <w:r w:rsidR="000734ED" w:rsidRPr="004E723B">
        <w:rPr>
          <w:lang w:val="ru-RU"/>
        </w:rPr>
        <w:t xml:space="preserve"> если у</w:t>
      </w:r>
      <w:r w:rsidR="003A521C">
        <w:rPr>
          <w:lang w:val="ru-RU"/>
        </w:rPr>
        <w:t xml:space="preserve"> спортсмена</w:t>
      </w:r>
      <w:r>
        <w:rPr>
          <w:lang w:val="ru-RU"/>
        </w:rPr>
        <w:t xml:space="preserve"> ноги находятся на педалях, однако</w:t>
      </w:r>
      <w:r w:rsidR="00D146D9">
        <w:rPr>
          <w:lang w:val="ru-RU"/>
        </w:rPr>
        <w:t>,</w:t>
      </w:r>
      <w:r>
        <w:rPr>
          <w:lang w:val="ru-RU"/>
        </w:rPr>
        <w:t xml:space="preserve"> толкать его вперед нельзя. </w:t>
      </w:r>
      <w:r w:rsidR="003A521C">
        <w:rPr>
          <w:lang w:val="ru-RU"/>
        </w:rPr>
        <w:t xml:space="preserve">Судья на старте может оказать помощь в виде поддержки каждому спортсмену в дивизионе. Следует помнить, что спортсмен, если хочет, может стартовать с одной или обеими ногами на асфальте. </w:t>
      </w:r>
    </w:p>
    <w:p w:rsidR="000734ED" w:rsidRDefault="00D146D9" w:rsidP="004E723B">
      <w:pPr>
        <w:numPr>
          <w:ilvl w:val="1"/>
          <w:numId w:val="5"/>
        </w:numPr>
        <w:rPr>
          <w:lang w:val="ru-RU"/>
        </w:rPr>
      </w:pPr>
      <w:r>
        <w:rPr>
          <w:lang w:val="ru-RU"/>
        </w:rPr>
        <w:t>Гл</w:t>
      </w:r>
      <w:r w:rsidR="003A521C">
        <w:rPr>
          <w:lang w:val="ru-RU"/>
        </w:rPr>
        <w:t>авный судья соревнований и оргкомитет соревнований могут решить порядок проведения гонок с раздельным стартом в дивизионе: п</w:t>
      </w:r>
      <w:r w:rsidR="008C18C0" w:rsidRPr="004E723B">
        <w:rPr>
          <w:lang w:val="ru-RU"/>
        </w:rPr>
        <w:t>ервым стартует атлет с худшим предварите</w:t>
      </w:r>
      <w:r w:rsidR="003A521C">
        <w:rPr>
          <w:lang w:val="ru-RU"/>
        </w:rPr>
        <w:t>льным результатом, а последним стартует</w:t>
      </w:r>
      <w:r w:rsidR="008C18C0" w:rsidRPr="004E723B">
        <w:rPr>
          <w:lang w:val="ru-RU"/>
        </w:rPr>
        <w:t xml:space="preserve"> атлет с лучшим предварительны</w:t>
      </w:r>
      <w:r w:rsidR="003A521C">
        <w:rPr>
          <w:lang w:val="ru-RU"/>
        </w:rPr>
        <w:t>м результатом ИЛИ п</w:t>
      </w:r>
      <w:r w:rsidR="003A521C" w:rsidRPr="004E723B">
        <w:rPr>
          <w:lang w:val="ru-RU"/>
        </w:rPr>
        <w:t>ервым стартует атлет с лучшим предварите</w:t>
      </w:r>
      <w:r w:rsidR="003A521C">
        <w:rPr>
          <w:lang w:val="ru-RU"/>
        </w:rPr>
        <w:t>льным результатом, а последним стартует</w:t>
      </w:r>
      <w:r w:rsidR="003A521C" w:rsidRPr="004E723B">
        <w:rPr>
          <w:lang w:val="ru-RU"/>
        </w:rPr>
        <w:t xml:space="preserve"> атлет с худшим предварительны</w:t>
      </w:r>
      <w:r w:rsidR="003A521C">
        <w:rPr>
          <w:lang w:val="ru-RU"/>
        </w:rPr>
        <w:t xml:space="preserve">м результатом. Данное решение зависит от состояния трассы, различия в уровнях способностей спортсменов и других факторов, которые влияют на безопасное проведение соревнований. </w:t>
      </w:r>
    </w:p>
    <w:p w:rsidR="003A521C" w:rsidRPr="004E723B" w:rsidRDefault="003A521C" w:rsidP="004E723B">
      <w:pPr>
        <w:numPr>
          <w:ilvl w:val="1"/>
          <w:numId w:val="5"/>
        </w:numPr>
        <w:rPr>
          <w:lang w:val="ru-RU"/>
        </w:rPr>
      </w:pPr>
      <w:r>
        <w:rPr>
          <w:lang w:val="ru-RU"/>
        </w:rPr>
        <w:t>Использование модифицированных велосипедов может быть разрешено только в гонках с раздельным стартом. Главный судья соревнований</w:t>
      </w:r>
      <w:r w:rsidR="00D146D9">
        <w:rPr>
          <w:lang w:val="ru-RU"/>
        </w:rPr>
        <w:t xml:space="preserve"> решает</w:t>
      </w:r>
      <w:r>
        <w:rPr>
          <w:lang w:val="ru-RU"/>
        </w:rPr>
        <w:t xml:space="preserve">, могут ли обычные двухколесные велосипеды и модифицированные велосипеды быть использованы в совместных гонках. Данное решение </w:t>
      </w:r>
      <w:r w:rsidR="00A5269D">
        <w:rPr>
          <w:lang w:val="ru-RU"/>
        </w:rPr>
        <w:t xml:space="preserve">Главного судьи </w:t>
      </w:r>
      <w:r>
        <w:rPr>
          <w:lang w:val="ru-RU"/>
        </w:rPr>
        <w:t>зависит от</w:t>
      </w:r>
      <w:r w:rsidR="00A5269D">
        <w:rPr>
          <w:lang w:val="ru-RU"/>
        </w:rPr>
        <w:t xml:space="preserve"> количества спортсменов, состояния трассы и </w:t>
      </w:r>
      <w:r>
        <w:rPr>
          <w:lang w:val="ru-RU"/>
        </w:rPr>
        <w:t>различия в уровнях способностей спортсменов.</w:t>
      </w:r>
    </w:p>
    <w:p w:rsidR="008C18C0" w:rsidRPr="004E723B" w:rsidRDefault="008C18C0" w:rsidP="004E723B">
      <w:pPr>
        <w:rPr>
          <w:lang w:val="ru-RU"/>
        </w:rPr>
      </w:pPr>
    </w:p>
    <w:p w:rsidR="008C18C0" w:rsidRPr="004E723B" w:rsidRDefault="003A521C" w:rsidP="004E723B">
      <w:pPr>
        <w:numPr>
          <w:ilvl w:val="0"/>
          <w:numId w:val="5"/>
        </w:numPr>
        <w:rPr>
          <w:lang w:val="ru-RU"/>
        </w:rPr>
      </w:pPr>
      <w:r>
        <w:rPr>
          <w:lang w:val="ru-RU"/>
        </w:rPr>
        <w:t>Шоссейная гонка</w:t>
      </w:r>
      <w:r w:rsidR="00BD08BE" w:rsidRPr="004E723B">
        <w:rPr>
          <w:lang w:val="ru-RU"/>
        </w:rPr>
        <w:t xml:space="preserve"> предст</w:t>
      </w:r>
      <w:r w:rsidR="00342822">
        <w:rPr>
          <w:lang w:val="ru-RU"/>
        </w:rPr>
        <w:t>а</w:t>
      </w:r>
      <w:r w:rsidR="00BD08BE" w:rsidRPr="004E723B">
        <w:rPr>
          <w:lang w:val="ru-RU"/>
        </w:rPr>
        <w:t>вляет собой массовый старт</w:t>
      </w:r>
    </w:p>
    <w:p w:rsidR="00BD08BE" w:rsidRDefault="00BD08BE" w:rsidP="00A5269D">
      <w:pPr>
        <w:numPr>
          <w:ilvl w:val="0"/>
          <w:numId w:val="13"/>
        </w:numPr>
        <w:tabs>
          <w:tab w:val="clear" w:pos="2160"/>
          <w:tab w:val="num" w:pos="1440"/>
        </w:tabs>
        <w:ind w:left="1440"/>
        <w:rPr>
          <w:lang w:val="ru-RU"/>
        </w:rPr>
      </w:pPr>
      <w:r w:rsidRPr="004E723B">
        <w:rPr>
          <w:lang w:val="ru-RU"/>
        </w:rPr>
        <w:t>Во время шоссейной круговой гонки все</w:t>
      </w:r>
      <w:r w:rsidR="00A5269D">
        <w:rPr>
          <w:lang w:val="ru-RU"/>
        </w:rPr>
        <w:t xml:space="preserve"> спортсмены</w:t>
      </w:r>
      <w:r w:rsidRPr="004E723B">
        <w:rPr>
          <w:lang w:val="ru-RU"/>
        </w:rPr>
        <w:t xml:space="preserve"> финишируют на том же круге, что и лидер</w:t>
      </w:r>
      <w:r w:rsidR="00A5269D">
        <w:rPr>
          <w:lang w:val="ru-RU"/>
        </w:rPr>
        <w:t xml:space="preserve"> гонки,</w:t>
      </w:r>
      <w:r w:rsidRPr="004E723B">
        <w:rPr>
          <w:lang w:val="ru-RU"/>
        </w:rPr>
        <w:t xml:space="preserve"> </w:t>
      </w:r>
      <w:r w:rsidR="00A5269D">
        <w:rPr>
          <w:lang w:val="ru-RU"/>
        </w:rPr>
        <w:t xml:space="preserve">и </w:t>
      </w:r>
      <w:r w:rsidRPr="004E723B">
        <w:rPr>
          <w:lang w:val="ru-RU"/>
        </w:rPr>
        <w:t>получают пропорциональное время. Это делается кроме случаев, когда судья считает, что разница в скорости участников слишком велика. В таких случаях судья пров</w:t>
      </w:r>
      <w:r w:rsidR="00A5269D">
        <w:rPr>
          <w:lang w:val="ru-RU"/>
        </w:rPr>
        <w:t>одит консультацию с Директором соревнования и Комитетом п</w:t>
      </w:r>
      <w:r w:rsidRPr="004E723B">
        <w:rPr>
          <w:lang w:val="ru-RU"/>
        </w:rPr>
        <w:t xml:space="preserve">равил о </w:t>
      </w:r>
      <w:r w:rsidR="00A5269D">
        <w:rPr>
          <w:lang w:val="ru-RU"/>
        </w:rPr>
        <w:t>требуемых действиях</w:t>
      </w:r>
      <w:r w:rsidRPr="004E723B">
        <w:rPr>
          <w:lang w:val="ru-RU"/>
        </w:rPr>
        <w:t>.</w:t>
      </w:r>
      <w:r w:rsidR="00A5269D">
        <w:rPr>
          <w:lang w:val="ru-RU"/>
        </w:rPr>
        <w:t xml:space="preserve"> В финале массового старта учет времени не ведется. Распределение медалей основывается на порядке спортменов на финише. Правило честного участия не применяется в финалам шоссейных гонок. </w:t>
      </w:r>
    </w:p>
    <w:p w:rsidR="00A5269D" w:rsidRPr="004E723B" w:rsidRDefault="00D146D9" w:rsidP="00A5269D">
      <w:pPr>
        <w:numPr>
          <w:ilvl w:val="0"/>
          <w:numId w:val="5"/>
        </w:numPr>
        <w:rPr>
          <w:lang w:val="ru-RU"/>
        </w:rPr>
      </w:pPr>
      <w:r>
        <w:rPr>
          <w:lang w:val="ru-RU"/>
        </w:rPr>
        <w:t>Главны</w:t>
      </w:r>
      <w:r w:rsidR="00A5269D">
        <w:rPr>
          <w:lang w:val="ru-RU"/>
        </w:rPr>
        <w:t>е тренеры и другие представители национальных програм</w:t>
      </w:r>
      <w:r>
        <w:rPr>
          <w:lang w:val="ru-RU"/>
        </w:rPr>
        <w:t>м не имеют права</w:t>
      </w:r>
      <w:r w:rsidR="00A5269D">
        <w:rPr>
          <w:lang w:val="ru-RU"/>
        </w:rPr>
        <w:t xml:space="preserve"> ехать за спортсменами на машине, мотоцикле или велосипеде, кроме случаев, которые были разрешены Главным судьей соревнований. Тренеры должны давать свои тренерские указания с обочины.  </w:t>
      </w:r>
    </w:p>
    <w:p w:rsidR="00BD08BE" w:rsidRPr="004E723B" w:rsidRDefault="00D303D1" w:rsidP="004E723B">
      <w:pPr>
        <w:rPr>
          <w:lang w:val="ru-RU"/>
        </w:rPr>
      </w:pPr>
      <w:r w:rsidRPr="004E723B">
        <w:rPr>
          <w:lang w:val="ru-RU"/>
        </w:rPr>
        <w:t>3. Старт подае</w:t>
      </w:r>
      <w:r w:rsidR="00BD08BE" w:rsidRPr="004E723B">
        <w:rPr>
          <w:lang w:val="ru-RU"/>
        </w:rPr>
        <w:t>тся выстрелом или свистком.</w:t>
      </w:r>
    </w:p>
    <w:p w:rsidR="00D303D1" w:rsidRPr="004E723B" w:rsidRDefault="00D303D1" w:rsidP="004E723B">
      <w:pPr>
        <w:ind w:left="180" w:hanging="180"/>
        <w:rPr>
          <w:lang w:val="ru-RU"/>
        </w:rPr>
      </w:pPr>
      <w:r w:rsidRPr="004E723B">
        <w:rPr>
          <w:lang w:val="ru-RU"/>
        </w:rPr>
        <w:t xml:space="preserve">4. </w:t>
      </w:r>
      <w:r w:rsidR="00BD08BE" w:rsidRPr="004E723B">
        <w:rPr>
          <w:lang w:val="ru-RU"/>
        </w:rPr>
        <w:t xml:space="preserve">Результат </w:t>
      </w:r>
      <w:r w:rsidR="00463015">
        <w:rPr>
          <w:lang w:val="ru-RU"/>
        </w:rPr>
        <w:t xml:space="preserve">гонки </w:t>
      </w:r>
      <w:r w:rsidR="00BD08BE" w:rsidRPr="004E723B">
        <w:rPr>
          <w:lang w:val="ru-RU"/>
        </w:rPr>
        <w:t xml:space="preserve">определяется порядком пересечения линии финиша. </w:t>
      </w:r>
    </w:p>
    <w:p w:rsidR="00D303D1" w:rsidRPr="004E723B" w:rsidRDefault="00D303D1" w:rsidP="004E723B">
      <w:pPr>
        <w:ind w:left="180" w:hanging="180"/>
        <w:rPr>
          <w:lang w:val="ru-RU"/>
        </w:rPr>
      </w:pPr>
      <w:r w:rsidRPr="004E723B">
        <w:rPr>
          <w:lang w:val="ru-RU"/>
        </w:rPr>
        <w:t xml:space="preserve">5. </w:t>
      </w:r>
      <w:r w:rsidR="00BD08BE" w:rsidRPr="004E723B">
        <w:rPr>
          <w:lang w:val="ru-RU"/>
        </w:rPr>
        <w:t xml:space="preserve">Если </w:t>
      </w:r>
      <w:r w:rsidR="0042171B">
        <w:rPr>
          <w:lang w:val="ru-RU"/>
        </w:rPr>
        <w:t>длина маршрута превышает 2,5 км</w:t>
      </w:r>
      <w:r w:rsidR="00BD08BE" w:rsidRPr="004E723B">
        <w:rPr>
          <w:lang w:val="ru-RU"/>
        </w:rPr>
        <w:t>, более одного дивизиона могут находиться на маршруте одновременно. Старт дивизионов может проводиться с интервалом в одну, две или три минуты.</w:t>
      </w:r>
    </w:p>
    <w:p w:rsidR="00D303D1" w:rsidRPr="004E723B" w:rsidRDefault="00D303D1" w:rsidP="004E723B">
      <w:pPr>
        <w:numPr>
          <w:ilvl w:val="0"/>
          <w:numId w:val="6"/>
        </w:numPr>
        <w:rPr>
          <w:lang w:val="ru-RU"/>
        </w:rPr>
      </w:pPr>
      <w:r w:rsidRPr="004E723B">
        <w:rPr>
          <w:lang w:val="ru-RU"/>
        </w:rPr>
        <w:t>Участники должны носить порядковые номера в соответствии с требованиями судей.</w:t>
      </w:r>
    </w:p>
    <w:p w:rsidR="00D303D1" w:rsidRPr="004E723B" w:rsidRDefault="00D303D1" w:rsidP="004E723B">
      <w:pPr>
        <w:numPr>
          <w:ilvl w:val="0"/>
          <w:numId w:val="6"/>
        </w:numPr>
        <w:rPr>
          <w:lang w:val="ru-RU"/>
        </w:rPr>
      </w:pPr>
      <w:r w:rsidRPr="004E723B">
        <w:rPr>
          <w:lang w:val="ru-RU"/>
        </w:rPr>
        <w:t>Участники имеют возможность разогреться и познакомиться с маршрутом до начала гонки.</w:t>
      </w:r>
    </w:p>
    <w:p w:rsidR="00D303D1" w:rsidRPr="004E723B" w:rsidRDefault="00D303D1" w:rsidP="004E723B">
      <w:pPr>
        <w:numPr>
          <w:ilvl w:val="0"/>
          <w:numId w:val="6"/>
        </w:numPr>
        <w:rPr>
          <w:lang w:val="ru-RU"/>
        </w:rPr>
      </w:pPr>
      <w:r w:rsidRPr="004E723B">
        <w:rPr>
          <w:lang w:val="ru-RU"/>
        </w:rPr>
        <w:t>При пересечении линии финиша передним колесом велосипеда гонка считается закончившейся.</w:t>
      </w:r>
    </w:p>
    <w:p w:rsidR="000734ED" w:rsidRPr="004E723B" w:rsidRDefault="000734ED" w:rsidP="004E723B">
      <w:pPr>
        <w:rPr>
          <w:lang w:val="ru-RU"/>
        </w:rPr>
      </w:pPr>
    </w:p>
    <w:p w:rsidR="00CA54B6" w:rsidRPr="004E723B" w:rsidRDefault="00CA54B6" w:rsidP="004E723B">
      <w:pPr>
        <w:rPr>
          <w:b/>
          <w:lang w:val="ru-RU"/>
        </w:rPr>
      </w:pPr>
      <w:r w:rsidRPr="004E723B">
        <w:rPr>
          <w:b/>
          <w:lang w:val="ru-RU"/>
        </w:rPr>
        <w:t xml:space="preserve">РАЗДЕЛ F – </w:t>
      </w:r>
      <w:r w:rsidR="005C15DD" w:rsidRPr="004E723B">
        <w:rPr>
          <w:b/>
          <w:lang w:val="ru-RU"/>
        </w:rPr>
        <w:t>ВЕЛОСПОРТ</w:t>
      </w:r>
      <w:r w:rsidR="006D0A35">
        <w:rPr>
          <w:b/>
          <w:lang w:val="ru-RU"/>
        </w:rPr>
        <w:t xml:space="preserve"> </w:t>
      </w:r>
      <w:r w:rsidR="00986FC5">
        <w:rPr>
          <w:b/>
          <w:lang w:val="ru-RU"/>
        </w:rPr>
        <w:t xml:space="preserve">ПО ПРОГРАМЕ </w:t>
      </w:r>
      <w:r w:rsidR="006D0A35">
        <w:rPr>
          <w:b/>
          <w:lang w:val="ru-RU"/>
        </w:rPr>
        <w:t>ОБЪЕДИНЕННОГО СПОРТА</w:t>
      </w:r>
    </w:p>
    <w:p w:rsidR="005C15DD" w:rsidRPr="004E723B" w:rsidRDefault="005C15DD" w:rsidP="004E723B">
      <w:pPr>
        <w:rPr>
          <w:b/>
          <w:lang w:val="ru-RU"/>
        </w:rPr>
      </w:pPr>
    </w:p>
    <w:p w:rsidR="005C15DD" w:rsidRPr="004E723B" w:rsidRDefault="006D0A35" w:rsidP="006D0A35">
      <w:pPr>
        <w:ind w:left="180" w:hanging="180"/>
        <w:rPr>
          <w:lang w:val="ru-RU"/>
        </w:rPr>
      </w:pPr>
      <w:r>
        <w:rPr>
          <w:lang w:val="ru-RU"/>
        </w:rPr>
        <w:t xml:space="preserve">1. </w:t>
      </w:r>
      <w:r w:rsidR="005C15DD" w:rsidRPr="004E723B">
        <w:rPr>
          <w:lang w:val="ru-RU"/>
        </w:rPr>
        <w:t>Гонка с</w:t>
      </w:r>
      <w:r w:rsidR="00986FC5">
        <w:rPr>
          <w:lang w:val="ru-RU"/>
        </w:rPr>
        <w:t xml:space="preserve"> раздельным стартом в тандеме по программе Объединенного</w:t>
      </w:r>
      <w:r w:rsidR="005C15DD" w:rsidRPr="004E723B">
        <w:rPr>
          <w:lang w:val="ru-RU"/>
        </w:rPr>
        <w:t xml:space="preserve"> Спорт</w:t>
      </w:r>
      <w:r w:rsidR="00986FC5">
        <w:rPr>
          <w:lang w:val="ru-RU"/>
        </w:rPr>
        <w:t>а</w:t>
      </w:r>
    </w:p>
    <w:p w:rsidR="005C15DD" w:rsidRPr="004E723B" w:rsidRDefault="005C15DD" w:rsidP="006D0A35">
      <w:pPr>
        <w:numPr>
          <w:ilvl w:val="0"/>
          <w:numId w:val="8"/>
        </w:numPr>
        <w:rPr>
          <w:lang w:val="ru-RU"/>
        </w:rPr>
      </w:pPr>
      <w:r w:rsidRPr="004E723B">
        <w:rPr>
          <w:lang w:val="ru-RU"/>
        </w:rPr>
        <w:t>Виды Программы</w:t>
      </w:r>
    </w:p>
    <w:p w:rsidR="005C15DD" w:rsidRPr="004E723B" w:rsidRDefault="005C15DD" w:rsidP="006D0A35">
      <w:pPr>
        <w:numPr>
          <w:ilvl w:val="1"/>
          <w:numId w:val="8"/>
        </w:numPr>
        <w:rPr>
          <w:lang w:val="ru-RU"/>
        </w:rPr>
      </w:pPr>
      <w:r w:rsidRPr="004E723B">
        <w:rPr>
          <w:lang w:val="ru-RU"/>
        </w:rPr>
        <w:t>Как указано выше в Разделе А - ОФИЦИАЛЬНЫЕ ВИДЫ ПРОГРАММЫ, все индивидуальные гонки с раздельным стартом должны быть представлены.</w:t>
      </w:r>
    </w:p>
    <w:p w:rsidR="005C15DD" w:rsidRPr="004E723B" w:rsidRDefault="00986FC5" w:rsidP="006D0A35">
      <w:pPr>
        <w:numPr>
          <w:ilvl w:val="1"/>
          <w:numId w:val="8"/>
        </w:numPr>
        <w:rPr>
          <w:lang w:val="ru-RU"/>
        </w:rPr>
      </w:pPr>
      <w:r>
        <w:rPr>
          <w:lang w:val="ru-RU"/>
        </w:rPr>
        <w:t>Директор соревнований</w:t>
      </w:r>
      <w:r w:rsidR="005C15DD" w:rsidRPr="004E723B">
        <w:rPr>
          <w:lang w:val="ru-RU"/>
        </w:rPr>
        <w:t xml:space="preserve"> </w:t>
      </w:r>
      <w:r>
        <w:rPr>
          <w:lang w:val="ru-RU"/>
        </w:rPr>
        <w:t>имеет</w:t>
      </w:r>
      <w:r w:rsidR="005C15DD" w:rsidRPr="004E723B">
        <w:rPr>
          <w:lang w:val="ru-RU"/>
        </w:rPr>
        <w:t xml:space="preserve"> право решать, какие дистанции будут представлены</w:t>
      </w:r>
      <w:r>
        <w:rPr>
          <w:lang w:val="ru-RU"/>
        </w:rPr>
        <w:t xml:space="preserve"> на соревновании</w:t>
      </w:r>
      <w:r w:rsidR="005C15DD" w:rsidRPr="004E723B">
        <w:rPr>
          <w:lang w:val="ru-RU"/>
        </w:rPr>
        <w:t>.</w:t>
      </w:r>
    </w:p>
    <w:p w:rsidR="005C15DD" w:rsidRPr="004E723B" w:rsidRDefault="00986FC5" w:rsidP="006D0A35">
      <w:pPr>
        <w:numPr>
          <w:ilvl w:val="1"/>
          <w:numId w:val="8"/>
        </w:numPr>
        <w:rPr>
          <w:lang w:val="ru-RU"/>
        </w:rPr>
      </w:pPr>
      <w:r>
        <w:rPr>
          <w:lang w:val="ru-RU"/>
        </w:rPr>
        <w:t>Спортсмен</w:t>
      </w:r>
      <w:r w:rsidR="005C15DD" w:rsidRPr="004E723B">
        <w:rPr>
          <w:lang w:val="ru-RU"/>
        </w:rPr>
        <w:t xml:space="preserve"> и партнер имеют право</w:t>
      </w:r>
      <w:r w:rsidR="009135BC">
        <w:rPr>
          <w:lang w:val="ru-RU"/>
        </w:rPr>
        <w:t xml:space="preserve"> выбирать, кто будет ехать в пер</w:t>
      </w:r>
      <w:r w:rsidR="005C15DD" w:rsidRPr="004E723B">
        <w:rPr>
          <w:lang w:val="ru-RU"/>
        </w:rPr>
        <w:t xml:space="preserve">вой и второй позиции. </w:t>
      </w:r>
      <w:r>
        <w:rPr>
          <w:lang w:val="ru-RU"/>
        </w:rPr>
        <w:t>Как указано в правилах УСИ для паралимпийских соревнований с</w:t>
      </w:r>
      <w:r w:rsidRPr="004E723B">
        <w:rPr>
          <w:lang w:val="ru-RU"/>
        </w:rPr>
        <w:t>лепые</w:t>
      </w:r>
      <w:r>
        <w:rPr>
          <w:lang w:val="ru-RU"/>
        </w:rPr>
        <w:t xml:space="preserve"> спортсмены </w:t>
      </w:r>
      <w:r w:rsidRPr="004E723B">
        <w:rPr>
          <w:lang w:val="ru-RU"/>
        </w:rPr>
        <w:t xml:space="preserve">могут принимать участие только в гонках в тандеме и только в роли второго номера. </w:t>
      </w:r>
    </w:p>
    <w:p w:rsidR="005C15DD" w:rsidRPr="004E723B" w:rsidRDefault="006D0A35" w:rsidP="004E723B">
      <w:pPr>
        <w:rPr>
          <w:lang w:val="ru-RU"/>
        </w:rPr>
      </w:pPr>
      <w:r>
        <w:rPr>
          <w:lang w:val="ru-RU"/>
        </w:rPr>
        <w:t xml:space="preserve">2. </w:t>
      </w:r>
      <w:r w:rsidR="005C15DD" w:rsidRPr="004E723B">
        <w:rPr>
          <w:lang w:val="ru-RU"/>
        </w:rPr>
        <w:t>Дивизионирование</w:t>
      </w:r>
    </w:p>
    <w:p w:rsidR="00E02349" w:rsidRPr="004E723B" w:rsidRDefault="00986FC5" w:rsidP="006D0A35">
      <w:pPr>
        <w:numPr>
          <w:ilvl w:val="2"/>
          <w:numId w:val="8"/>
        </w:numPr>
        <w:tabs>
          <w:tab w:val="clear" w:pos="2340"/>
          <w:tab w:val="num" w:pos="720"/>
        </w:tabs>
        <w:ind w:left="720"/>
        <w:rPr>
          <w:lang w:val="ru-RU"/>
        </w:rPr>
      </w:pPr>
      <w:r>
        <w:rPr>
          <w:lang w:val="ru-RU"/>
        </w:rPr>
        <w:t>В день самой гонки р</w:t>
      </w:r>
      <w:r w:rsidR="005C15DD" w:rsidRPr="004E723B">
        <w:rPr>
          <w:lang w:val="ru-RU"/>
        </w:rPr>
        <w:t>екоменд</w:t>
      </w:r>
      <w:r w:rsidR="00D146D9">
        <w:rPr>
          <w:lang w:val="ru-RU"/>
        </w:rPr>
        <w:t>уется проведение</w:t>
      </w:r>
      <w:r>
        <w:rPr>
          <w:lang w:val="ru-RU"/>
        </w:rPr>
        <w:t xml:space="preserve"> предварительной</w:t>
      </w:r>
      <w:r w:rsidR="005C15DD" w:rsidRPr="004E723B">
        <w:rPr>
          <w:lang w:val="ru-RU"/>
        </w:rPr>
        <w:t xml:space="preserve"> </w:t>
      </w:r>
      <w:r>
        <w:rPr>
          <w:lang w:val="ru-RU"/>
        </w:rPr>
        <w:t>гонки</w:t>
      </w:r>
      <w:r w:rsidR="00E02349" w:rsidRPr="004E723B">
        <w:rPr>
          <w:lang w:val="ru-RU"/>
        </w:rPr>
        <w:t xml:space="preserve"> для </w:t>
      </w:r>
      <w:r w:rsidR="008F60BF">
        <w:rPr>
          <w:lang w:val="ru-RU"/>
        </w:rPr>
        <w:t xml:space="preserve">определения </w:t>
      </w:r>
      <w:r w:rsidR="00E02349" w:rsidRPr="004E723B">
        <w:rPr>
          <w:lang w:val="ru-RU"/>
        </w:rPr>
        <w:t xml:space="preserve">результатов </w:t>
      </w:r>
      <w:r w:rsidR="00D146D9">
        <w:rPr>
          <w:lang w:val="ru-RU"/>
        </w:rPr>
        <w:t>наиболее правильных показателей резу</w:t>
      </w:r>
      <w:r>
        <w:rPr>
          <w:lang w:val="ru-RU"/>
        </w:rPr>
        <w:t xml:space="preserve">льтатов для </w:t>
      </w:r>
      <w:r w:rsidR="00E02349" w:rsidRPr="004E723B">
        <w:rPr>
          <w:lang w:val="ru-RU"/>
        </w:rPr>
        <w:t xml:space="preserve">всех пар. </w:t>
      </w:r>
    </w:p>
    <w:p w:rsidR="005C15DD" w:rsidRPr="004E723B" w:rsidRDefault="00E02349" w:rsidP="006D0A35">
      <w:pPr>
        <w:numPr>
          <w:ilvl w:val="2"/>
          <w:numId w:val="8"/>
        </w:numPr>
        <w:tabs>
          <w:tab w:val="clear" w:pos="2340"/>
          <w:tab w:val="num" w:pos="720"/>
        </w:tabs>
        <w:ind w:left="720"/>
        <w:rPr>
          <w:lang w:val="ru-RU"/>
        </w:rPr>
      </w:pPr>
      <w:r w:rsidRPr="004E723B">
        <w:rPr>
          <w:lang w:val="ru-RU"/>
        </w:rPr>
        <w:t>В предварительных гонках должны принимать участие те два спортсмена (</w:t>
      </w:r>
      <w:r w:rsidR="00986FC5">
        <w:rPr>
          <w:lang w:val="ru-RU"/>
        </w:rPr>
        <w:t>спортсмен</w:t>
      </w:r>
      <w:r w:rsidRPr="004E723B">
        <w:rPr>
          <w:lang w:val="ru-RU"/>
        </w:rPr>
        <w:t xml:space="preserve"> и партнер), которые будут затем участвовать </w:t>
      </w:r>
      <w:r w:rsidR="00986FC5">
        <w:rPr>
          <w:lang w:val="ru-RU"/>
        </w:rPr>
        <w:t xml:space="preserve">и </w:t>
      </w:r>
      <w:r w:rsidRPr="004E723B">
        <w:rPr>
          <w:lang w:val="ru-RU"/>
        </w:rPr>
        <w:t>в финальных соревнованиях.</w:t>
      </w:r>
    </w:p>
    <w:p w:rsidR="00080C63" w:rsidRDefault="00E02349" w:rsidP="006D0A35">
      <w:pPr>
        <w:numPr>
          <w:ilvl w:val="2"/>
          <w:numId w:val="8"/>
        </w:numPr>
        <w:tabs>
          <w:tab w:val="clear" w:pos="2340"/>
          <w:tab w:val="num" w:pos="720"/>
        </w:tabs>
        <w:ind w:left="720"/>
        <w:rPr>
          <w:lang w:val="ru-RU"/>
        </w:rPr>
      </w:pPr>
      <w:r w:rsidRPr="004E723B">
        <w:rPr>
          <w:lang w:val="ru-RU"/>
        </w:rPr>
        <w:t xml:space="preserve">Предварительные гонки проводятся в соответствии с Разделом Е – Правила Соревнований, пункт </w:t>
      </w:r>
      <w:r w:rsidR="00986FC5">
        <w:rPr>
          <w:lang w:val="ru-RU"/>
        </w:rPr>
        <w:t xml:space="preserve">номер </w:t>
      </w:r>
      <w:r w:rsidRPr="004E723B">
        <w:rPr>
          <w:lang w:val="ru-RU"/>
        </w:rPr>
        <w:t>1</w:t>
      </w:r>
      <w:r w:rsidR="009257B8">
        <w:rPr>
          <w:lang w:val="ru-RU"/>
        </w:rPr>
        <w:t xml:space="preserve">, </w:t>
      </w:r>
      <w:r w:rsidR="00986FC5">
        <w:rPr>
          <w:lang w:val="ru-RU"/>
        </w:rPr>
        <w:t>по</w:t>
      </w:r>
      <w:r w:rsidR="009257B8">
        <w:rPr>
          <w:lang w:val="ru-RU"/>
        </w:rPr>
        <w:t>д</w:t>
      </w:r>
      <w:r w:rsidR="00986FC5">
        <w:rPr>
          <w:lang w:val="ru-RU"/>
        </w:rPr>
        <w:t xml:space="preserve"> названием Дивизионирование</w:t>
      </w:r>
      <w:r w:rsidRPr="004E723B">
        <w:rPr>
          <w:lang w:val="ru-RU"/>
        </w:rPr>
        <w:t xml:space="preserve"> (например, гонка в тандеме с </w:t>
      </w:r>
      <w:r w:rsidR="00986FC5">
        <w:rPr>
          <w:lang w:val="ru-RU"/>
        </w:rPr>
        <w:t>раздельным стартом может проходить на дистанции 500 м</w:t>
      </w:r>
      <w:r w:rsidRPr="004E723B">
        <w:rPr>
          <w:lang w:val="ru-RU"/>
        </w:rPr>
        <w:t xml:space="preserve"> или 1 км)</w:t>
      </w:r>
    </w:p>
    <w:p w:rsidR="00080C63" w:rsidRDefault="00080C63" w:rsidP="00080C63">
      <w:pPr>
        <w:ind w:left="720"/>
        <w:rPr>
          <w:lang w:val="ru-RU"/>
        </w:rPr>
      </w:pPr>
    </w:p>
    <w:p w:rsidR="00080C63" w:rsidRDefault="00080C63" w:rsidP="00080C63">
      <w:pPr>
        <w:ind w:left="720"/>
        <w:rPr>
          <w:lang w:val="ru-RU"/>
        </w:rPr>
      </w:pPr>
    </w:p>
    <w:p w:rsidR="00E02349" w:rsidRPr="004E723B" w:rsidRDefault="00E02349" w:rsidP="00080C63">
      <w:pPr>
        <w:ind w:left="720"/>
        <w:rPr>
          <w:lang w:val="ru-RU"/>
        </w:rPr>
      </w:pPr>
    </w:p>
    <w:p w:rsidR="00E02349" w:rsidRPr="004E723B" w:rsidRDefault="006D0A35" w:rsidP="004E723B">
      <w:pPr>
        <w:rPr>
          <w:lang w:val="ru-RU"/>
        </w:rPr>
      </w:pPr>
      <w:r>
        <w:rPr>
          <w:lang w:val="ru-RU"/>
        </w:rPr>
        <w:t xml:space="preserve">3. </w:t>
      </w:r>
      <w:r w:rsidR="00E02349" w:rsidRPr="004E723B">
        <w:rPr>
          <w:lang w:val="ru-RU"/>
        </w:rPr>
        <w:t>Учет ре</w:t>
      </w:r>
      <w:r w:rsidR="00986FC5">
        <w:rPr>
          <w:lang w:val="ru-RU"/>
        </w:rPr>
        <w:t>зультатов/п</w:t>
      </w:r>
      <w:r w:rsidR="00E02349" w:rsidRPr="004E723B">
        <w:rPr>
          <w:lang w:val="ru-RU"/>
        </w:rPr>
        <w:t>равила</w:t>
      </w:r>
    </w:p>
    <w:p w:rsidR="00E02349" w:rsidRPr="004E723B" w:rsidRDefault="00E02349" w:rsidP="006D0A35">
      <w:pPr>
        <w:numPr>
          <w:ilvl w:val="0"/>
          <w:numId w:val="9"/>
        </w:numPr>
        <w:rPr>
          <w:lang w:val="ru-RU"/>
        </w:rPr>
      </w:pPr>
      <w:r w:rsidRPr="004E723B">
        <w:rPr>
          <w:lang w:val="ru-RU"/>
        </w:rPr>
        <w:t>Учет результатов гонки в тандеме</w:t>
      </w:r>
      <w:r w:rsidR="004E723B" w:rsidRPr="004E723B">
        <w:rPr>
          <w:lang w:val="ru-RU"/>
        </w:rPr>
        <w:t xml:space="preserve"> с раздельным стартом  ведется таким же образом, как и в других соревнованиях с раздельным стартом.</w:t>
      </w:r>
    </w:p>
    <w:p w:rsidR="005C15DD" w:rsidRPr="004E723B" w:rsidRDefault="004E723B" w:rsidP="006D0A35">
      <w:pPr>
        <w:numPr>
          <w:ilvl w:val="0"/>
          <w:numId w:val="9"/>
        </w:numPr>
        <w:rPr>
          <w:lang w:val="ru-RU"/>
        </w:rPr>
      </w:pPr>
      <w:r w:rsidRPr="004E723B">
        <w:rPr>
          <w:lang w:val="ru-RU"/>
        </w:rPr>
        <w:t xml:space="preserve">Гонки </w:t>
      </w:r>
      <w:r w:rsidR="0042171B">
        <w:rPr>
          <w:lang w:val="ru-RU"/>
        </w:rPr>
        <w:t>в</w:t>
      </w:r>
      <w:r w:rsidRPr="004E723B">
        <w:rPr>
          <w:lang w:val="ru-RU"/>
        </w:rPr>
        <w:t xml:space="preserve"> тандеме с раздельным стартом проводятся по таким же правилам, как и индивидуальные гонки с раздельным стартом в соответствии с Разделом Е – Правила Соревнований, пункт </w:t>
      </w:r>
      <w:r w:rsidR="009257B8">
        <w:rPr>
          <w:lang w:val="ru-RU"/>
        </w:rPr>
        <w:t xml:space="preserve">номер </w:t>
      </w:r>
      <w:r w:rsidRPr="004E723B">
        <w:rPr>
          <w:lang w:val="ru-RU"/>
        </w:rPr>
        <w:t>2</w:t>
      </w:r>
      <w:r w:rsidR="009257B8">
        <w:rPr>
          <w:lang w:val="ru-RU"/>
        </w:rPr>
        <w:t>, под названием</w:t>
      </w:r>
      <w:r w:rsidRPr="004E723B">
        <w:rPr>
          <w:lang w:val="ru-RU"/>
        </w:rPr>
        <w:t xml:space="preserve"> Общие Правила.</w:t>
      </w:r>
    </w:p>
    <w:p w:rsidR="005C15DD" w:rsidRPr="004E723B" w:rsidRDefault="005C15DD" w:rsidP="004E723B">
      <w:pPr>
        <w:rPr>
          <w:b/>
          <w:lang w:val="ru-RU"/>
        </w:rPr>
      </w:pPr>
    </w:p>
    <w:p w:rsidR="005C15DD" w:rsidRPr="004E723B" w:rsidRDefault="005C15DD" w:rsidP="004E723B">
      <w:pPr>
        <w:rPr>
          <w:b/>
          <w:lang w:val="ru-RU"/>
        </w:rPr>
      </w:pPr>
    </w:p>
    <w:p w:rsidR="00C04D29" w:rsidRPr="004E723B" w:rsidRDefault="00C04D29" w:rsidP="004E723B">
      <w:pPr>
        <w:rPr>
          <w:b/>
          <w:lang w:val="ru-RU"/>
        </w:rPr>
      </w:pPr>
    </w:p>
    <w:p w:rsidR="00CA54B6" w:rsidRPr="004E723B" w:rsidRDefault="00CA54B6" w:rsidP="004E723B">
      <w:pPr>
        <w:rPr>
          <w:lang w:val="ru-RU"/>
        </w:rPr>
      </w:pPr>
    </w:p>
    <w:sectPr w:rsidR="00CA54B6" w:rsidRPr="004E723B" w:rsidSect="00080C63">
      <w:headerReference w:type="default" r:id="rId7"/>
      <w:footerReference w:type="default" r:id="rId8"/>
      <w:pgSz w:w="12240" w:h="15840"/>
      <w:pgMar w:top="1170" w:right="1800" w:bottom="99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C3709" w:rsidRDefault="006C3709">
      <w:r>
        <w:separator/>
      </w:r>
    </w:p>
  </w:endnote>
  <w:endnote w:type="continuationSeparator" w:id="1">
    <w:p w:rsidR="006C3709" w:rsidRDefault="006C3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6FC5" w:rsidRPr="009756CC" w:rsidRDefault="00986FC5" w:rsidP="009756CC">
    <w:pPr>
      <w:autoSpaceDE w:val="0"/>
      <w:autoSpaceDN w:val="0"/>
      <w:adjustRightInd w:val="0"/>
      <w:jc w:val="right"/>
      <w:rPr>
        <w:rFonts w:cs="HelveticaNeue-Bold"/>
        <w:b/>
        <w:bCs/>
        <w:sz w:val="16"/>
        <w:szCs w:val="16"/>
        <w:lang w:val="ru-RU"/>
      </w:rPr>
    </w:pPr>
    <w:r w:rsidRPr="009756CC">
      <w:rPr>
        <w:rFonts w:cs="HelveticaNeue-Bold"/>
        <w:b/>
        <w:bCs/>
        <w:sz w:val="16"/>
        <w:szCs w:val="16"/>
        <w:lang w:val="ru-RU"/>
      </w:rPr>
      <w:t>Издание: январь 2010</w:t>
    </w:r>
  </w:p>
  <w:p w:rsidR="00986FC5" w:rsidRPr="009756CC" w:rsidRDefault="00986FC5" w:rsidP="009756CC">
    <w:pPr>
      <w:autoSpaceDE w:val="0"/>
      <w:autoSpaceDN w:val="0"/>
      <w:adjustRightInd w:val="0"/>
      <w:jc w:val="right"/>
      <w:rPr>
        <w:rFonts w:ascii="HelveticaNeue-Roman" w:hAnsi="HelveticaNeue-Roman" w:cs="HelveticaNeue-Roman"/>
        <w:sz w:val="16"/>
        <w:szCs w:val="16"/>
        <w:lang w:val="ru-RU"/>
      </w:rPr>
    </w:pPr>
    <w:r w:rsidRPr="009756CC">
      <w:rPr>
        <w:rFonts w:ascii="HelveticaNeue-Roman" w:hAnsi="HelveticaNeue-Roman" w:cs="HelveticaNeue-Roman"/>
        <w:sz w:val="16"/>
        <w:szCs w:val="16"/>
        <w:lang w:val="ru-RU"/>
      </w:rPr>
      <w:t>©</w:t>
    </w:r>
    <w:r w:rsidRPr="009756CC">
      <w:rPr>
        <w:rFonts w:cs="HelveticaNeue-Roman"/>
        <w:sz w:val="16"/>
        <w:szCs w:val="16"/>
        <w:lang w:val="ru-RU"/>
      </w:rPr>
      <w:t xml:space="preserve"> Спешиал Олимпикс Инк., 2010</w:t>
    </w:r>
  </w:p>
  <w:p w:rsidR="00986FC5" w:rsidRPr="00761EC9" w:rsidRDefault="00986FC5" w:rsidP="009756CC">
    <w:pPr>
      <w:pStyle w:val="Footer"/>
      <w:jc w:val="right"/>
    </w:pPr>
    <w:proofErr w:type="spellStart"/>
    <w:r w:rsidRPr="00AE5433">
      <w:rPr>
        <w:sz w:val="16"/>
        <w:szCs w:val="16"/>
      </w:rPr>
      <w:t>Все</w:t>
    </w:r>
    <w:proofErr w:type="spellEnd"/>
    <w:r w:rsidRPr="00AE5433">
      <w:rPr>
        <w:sz w:val="16"/>
        <w:szCs w:val="16"/>
      </w:rPr>
      <w:t xml:space="preserve"> </w:t>
    </w:r>
    <w:proofErr w:type="spellStart"/>
    <w:r w:rsidRPr="00AE5433">
      <w:rPr>
        <w:sz w:val="16"/>
        <w:szCs w:val="16"/>
      </w:rPr>
      <w:t>права</w:t>
    </w:r>
    <w:proofErr w:type="spellEnd"/>
    <w:r w:rsidRPr="00AE5433">
      <w:rPr>
        <w:sz w:val="16"/>
        <w:szCs w:val="16"/>
      </w:rPr>
      <w:t xml:space="preserve"> </w:t>
    </w:r>
    <w:proofErr w:type="spellStart"/>
    <w:r w:rsidRPr="00AE5433">
      <w:rPr>
        <w:sz w:val="16"/>
        <w:szCs w:val="16"/>
      </w:rPr>
      <w:t>защищены</w:t>
    </w:r>
    <w:proofErr w:type="spellEnd"/>
  </w:p>
  <w:p w:rsidR="00986FC5" w:rsidRPr="009756CC" w:rsidRDefault="00986FC5" w:rsidP="009756C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C3709" w:rsidRDefault="006C3709">
      <w:r>
        <w:separator/>
      </w:r>
    </w:p>
  </w:footnote>
  <w:footnote w:type="continuationSeparator" w:id="1">
    <w:p w:rsidR="006C3709" w:rsidRDefault="006C370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6FC5" w:rsidRPr="0071390E" w:rsidRDefault="00322953" w:rsidP="009756CC">
    <w:pPr>
      <w:tabs>
        <w:tab w:val="right" w:pos="8640"/>
      </w:tabs>
      <w:autoSpaceDE w:val="0"/>
      <w:autoSpaceDN w:val="0"/>
      <w:adjustRightInd w:val="0"/>
      <w:jc w:val="center"/>
      <w:rPr>
        <w:rFonts w:ascii="HelveticaNeue-Bold" w:hAnsi="HelveticaNeue-Bold" w:cs="HelveticaNeue-Bold"/>
        <w:b/>
        <w:bCs/>
      </w:rPr>
    </w:pPr>
    <w:r w:rsidRPr="00322953">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pt;width:37.45pt;height:25.95pt;z-index:251657728">
          <v:imagedata r:id="rId1" o:title=""/>
          <w10:wrap type="square"/>
        </v:shape>
      </w:pict>
    </w:r>
    <w:r w:rsidR="00986FC5">
      <w:rPr>
        <w:rStyle w:val="PageNumber"/>
        <w:lang w:val="ru-RU"/>
      </w:rPr>
      <w:t xml:space="preserve">                                                                                                                                             </w:t>
    </w:r>
    <w:r>
      <w:rPr>
        <w:rStyle w:val="PageNumber"/>
      </w:rPr>
      <w:fldChar w:fldCharType="begin"/>
    </w:r>
    <w:r w:rsidR="00986FC5">
      <w:rPr>
        <w:rStyle w:val="PageNumber"/>
      </w:rPr>
      <w:instrText xml:space="preserve"> PAGE </w:instrText>
    </w:r>
    <w:r>
      <w:rPr>
        <w:rStyle w:val="PageNumber"/>
      </w:rPr>
      <w:fldChar w:fldCharType="separate"/>
    </w:r>
    <w:r w:rsidR="00080C63">
      <w:rPr>
        <w:rStyle w:val="PageNumber"/>
        <w:noProof/>
      </w:rPr>
      <w:t>1</w:t>
    </w:r>
    <w:r>
      <w:rPr>
        <w:rStyle w:val="PageNumber"/>
      </w:rPr>
      <w:fldChar w:fldCharType="end"/>
    </w:r>
  </w:p>
  <w:p w:rsidR="00986FC5" w:rsidRPr="00AE5433" w:rsidRDefault="00986FC5" w:rsidP="009756CC">
    <w:pPr>
      <w:pStyle w:val="Heading1"/>
      <w:jc w:val="right"/>
      <w:rPr>
        <w:b w:val="0"/>
        <w:sz w:val="20"/>
        <w:u w:val="single"/>
      </w:rPr>
    </w:pPr>
    <w:r w:rsidRPr="00AE5433">
      <w:rPr>
        <w:b w:val="0"/>
        <w:sz w:val="20"/>
        <w:u w:val="single"/>
      </w:rPr>
      <w:t>Официальные Правила Летних Видов Спорта Спешиал Олимпикс</w:t>
    </w:r>
  </w:p>
  <w:p w:rsidR="00986FC5" w:rsidRPr="009756CC" w:rsidRDefault="00986FC5" w:rsidP="009756CC">
    <w:pPr>
      <w:pStyle w:val="Header"/>
      <w:jc w:val="right"/>
      <w:rPr>
        <w:lang w:val="ru-RU"/>
      </w:rPr>
    </w:pPr>
    <w:r w:rsidRPr="009756CC">
      <w:rPr>
        <w:b/>
        <w:lang w:val="ru-RU"/>
      </w:rPr>
      <w:t xml:space="preserve">                                                                                                               </w:t>
    </w:r>
    <w:r>
      <w:rPr>
        <w:b/>
        <w:lang w:val="ru-RU"/>
      </w:rPr>
      <w:t>ВЕЛОСПОРТ</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683E8D"/>
    <w:multiLevelType w:val="hybridMultilevel"/>
    <w:tmpl w:val="E826B2AA"/>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F810DA7"/>
    <w:multiLevelType w:val="hybridMultilevel"/>
    <w:tmpl w:val="C7663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9317AB"/>
    <w:multiLevelType w:val="hybridMultilevel"/>
    <w:tmpl w:val="5F9C6310"/>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EF1176"/>
    <w:multiLevelType w:val="hybridMultilevel"/>
    <w:tmpl w:val="2BCA6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FB249D"/>
    <w:multiLevelType w:val="hybridMultilevel"/>
    <w:tmpl w:val="E9120DD8"/>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8E2EB5"/>
    <w:multiLevelType w:val="hybridMultilevel"/>
    <w:tmpl w:val="0D7E1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B36E4B"/>
    <w:multiLevelType w:val="hybridMultilevel"/>
    <w:tmpl w:val="4CFCEC3C"/>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6620CB"/>
    <w:multiLevelType w:val="hybridMultilevel"/>
    <w:tmpl w:val="9E42E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3F6D47"/>
    <w:multiLevelType w:val="hybridMultilevel"/>
    <w:tmpl w:val="0E2400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2B5090"/>
    <w:multiLevelType w:val="hybridMultilevel"/>
    <w:tmpl w:val="BDAAAC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A92171"/>
    <w:multiLevelType w:val="hybridMultilevel"/>
    <w:tmpl w:val="3EEE8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BC5291"/>
    <w:multiLevelType w:val="hybridMultilevel"/>
    <w:tmpl w:val="85BE73C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B9A1E73"/>
    <w:multiLevelType w:val="hybridMultilevel"/>
    <w:tmpl w:val="ADA2B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2"/>
  </w:num>
  <w:num w:numId="4">
    <w:abstractNumId w:val="6"/>
  </w:num>
  <w:num w:numId="5">
    <w:abstractNumId w:val="4"/>
  </w:num>
  <w:num w:numId="6">
    <w:abstractNumId w:val="8"/>
  </w:num>
  <w:num w:numId="7">
    <w:abstractNumId w:val="5"/>
  </w:num>
  <w:num w:numId="8">
    <w:abstractNumId w:val="2"/>
  </w:num>
  <w:num w:numId="9">
    <w:abstractNumId w:val="9"/>
  </w:num>
  <w:num w:numId="10">
    <w:abstractNumId w:val="1"/>
  </w:num>
  <w:num w:numId="11">
    <w:abstractNumId w:val="3"/>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CA54B6"/>
    <w:rsid w:val="00014407"/>
    <w:rsid w:val="000734ED"/>
    <w:rsid w:val="00080C63"/>
    <w:rsid w:val="001B56DD"/>
    <w:rsid w:val="00293804"/>
    <w:rsid w:val="00322953"/>
    <w:rsid w:val="00330FD7"/>
    <w:rsid w:val="00342822"/>
    <w:rsid w:val="0035139F"/>
    <w:rsid w:val="00374B53"/>
    <w:rsid w:val="003A521C"/>
    <w:rsid w:val="003B23CA"/>
    <w:rsid w:val="003B6046"/>
    <w:rsid w:val="00411DE8"/>
    <w:rsid w:val="0042171B"/>
    <w:rsid w:val="00445E8E"/>
    <w:rsid w:val="00463015"/>
    <w:rsid w:val="004E723B"/>
    <w:rsid w:val="005406CB"/>
    <w:rsid w:val="00557947"/>
    <w:rsid w:val="005C15DD"/>
    <w:rsid w:val="006A53CF"/>
    <w:rsid w:val="006C3709"/>
    <w:rsid w:val="006D0A35"/>
    <w:rsid w:val="006E1BC1"/>
    <w:rsid w:val="006E2DCA"/>
    <w:rsid w:val="007F2F2C"/>
    <w:rsid w:val="00892200"/>
    <w:rsid w:val="008C18C0"/>
    <w:rsid w:val="008F60BF"/>
    <w:rsid w:val="009135BC"/>
    <w:rsid w:val="009257B8"/>
    <w:rsid w:val="00927557"/>
    <w:rsid w:val="009756CC"/>
    <w:rsid w:val="0097590A"/>
    <w:rsid w:val="00986FC5"/>
    <w:rsid w:val="009A113D"/>
    <w:rsid w:val="00A37041"/>
    <w:rsid w:val="00A51854"/>
    <w:rsid w:val="00A5269D"/>
    <w:rsid w:val="00A77F76"/>
    <w:rsid w:val="00A9575D"/>
    <w:rsid w:val="00AE07B4"/>
    <w:rsid w:val="00AE2B3A"/>
    <w:rsid w:val="00B06309"/>
    <w:rsid w:val="00B61DEF"/>
    <w:rsid w:val="00B6437F"/>
    <w:rsid w:val="00BC72A8"/>
    <w:rsid w:val="00BD08BE"/>
    <w:rsid w:val="00BD3B69"/>
    <w:rsid w:val="00C04D29"/>
    <w:rsid w:val="00C61760"/>
    <w:rsid w:val="00C778C6"/>
    <w:rsid w:val="00C82C70"/>
    <w:rsid w:val="00C97F7C"/>
    <w:rsid w:val="00CA54B6"/>
    <w:rsid w:val="00D146D9"/>
    <w:rsid w:val="00D25F89"/>
    <w:rsid w:val="00D303D1"/>
    <w:rsid w:val="00D704FC"/>
    <w:rsid w:val="00DB7768"/>
    <w:rsid w:val="00E02349"/>
    <w:rsid w:val="00E6501D"/>
    <w:rsid w:val="00E7670A"/>
    <w:rsid w:val="00EE7103"/>
    <w:rsid w:val="00EF01BC"/>
    <w:rsid w:val="00EF733B"/>
    <w:rsid w:val="00F320F0"/>
    <w:rsid w:val="00F61CD3"/>
    <w:rsid w:val="00FA0570"/>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F2C"/>
    <w:rPr>
      <w:sz w:val="24"/>
      <w:szCs w:val="24"/>
    </w:rPr>
  </w:style>
  <w:style w:type="paragraph" w:styleId="Heading1">
    <w:name w:val="heading 1"/>
    <w:basedOn w:val="Normal"/>
    <w:next w:val="Normal"/>
    <w:qFormat/>
    <w:rsid w:val="00CA54B6"/>
    <w:pPr>
      <w:keepNext/>
      <w:outlineLvl w:val="0"/>
    </w:pPr>
    <w:rPr>
      <w:b/>
      <w:sz w:val="28"/>
      <w:szCs w:val="20"/>
      <w:lang w:val="ru-RU"/>
    </w:rPr>
  </w:style>
  <w:style w:type="paragraph" w:styleId="Heading3">
    <w:name w:val="heading 3"/>
    <w:basedOn w:val="Normal"/>
    <w:next w:val="Normal"/>
    <w:qFormat/>
    <w:rsid w:val="00CA54B6"/>
    <w:pPr>
      <w:keepNext/>
      <w:spacing w:before="240" w:after="60"/>
      <w:outlineLvl w:val="2"/>
    </w:pPr>
    <w:rPr>
      <w:rFonts w:ascii="Arial" w:hAnsi="Arial" w:cs="Arial"/>
      <w:b/>
      <w:bCs/>
      <w:sz w:val="26"/>
      <w:szCs w:val="26"/>
    </w:rPr>
  </w:style>
  <w:style w:type="paragraph" w:styleId="Heading4">
    <w:name w:val="heading 4"/>
    <w:basedOn w:val="Normal"/>
    <w:next w:val="Normal"/>
    <w:qFormat/>
    <w:rsid w:val="00CA54B6"/>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A54B6"/>
    <w:pPr>
      <w:tabs>
        <w:tab w:val="center" w:pos="4320"/>
        <w:tab w:val="right" w:pos="8640"/>
      </w:tabs>
    </w:pPr>
  </w:style>
  <w:style w:type="paragraph" w:styleId="Footer">
    <w:name w:val="footer"/>
    <w:basedOn w:val="Normal"/>
    <w:rsid w:val="00CA54B6"/>
    <w:pPr>
      <w:tabs>
        <w:tab w:val="center" w:pos="4320"/>
        <w:tab w:val="right" w:pos="8640"/>
      </w:tabs>
    </w:pPr>
  </w:style>
  <w:style w:type="character" w:styleId="PageNumber">
    <w:name w:val="page number"/>
    <w:basedOn w:val="DefaultParagraphFont"/>
    <w:rsid w:val="00CA54B6"/>
  </w:style>
  <w:style w:type="paragraph" w:styleId="BodyText">
    <w:name w:val="Body Text"/>
    <w:basedOn w:val="Normal"/>
    <w:rsid w:val="009756CC"/>
    <w:pPr>
      <w:jc w:val="both"/>
    </w:pPr>
    <w:rPr>
      <w:szCs w:val="20"/>
      <w:lang w:val="ru-RU"/>
    </w:rPr>
  </w:style>
  <w:style w:type="character" w:styleId="Hyperlink">
    <w:name w:val="Hyperlink"/>
    <w:basedOn w:val="DefaultParagraphFont"/>
    <w:rsid w:val="009756CC"/>
    <w:rPr>
      <w:color w:val="0000FF"/>
      <w:u w:val="single"/>
    </w:rPr>
  </w:style>
  <w:style w:type="character" w:customStyle="1" w:styleId="apple-style-span">
    <w:name w:val="apple-style-span"/>
    <w:basedOn w:val="DefaultParagraphFont"/>
    <w:rsid w:val="00EF01BC"/>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2131</Words>
  <Characters>12151</Characters>
  <Application>Microsoft Word 12.1.0</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ВЕЛОСИПЕДНЫЙ СПОРТ</vt:lpstr>
    </vt:vector>
  </TitlesOfParts>
  <Company> </Company>
  <LinksUpToDate>false</LinksUpToDate>
  <CharactersWithSpaces>14922</CharactersWithSpaces>
  <SharedDoc>false</SharedDoc>
  <HLinks>
    <vt:vector size="6" baseType="variant">
      <vt:variant>
        <vt:i4>8061045</vt:i4>
      </vt:variant>
      <vt:variant>
        <vt:i4>0</vt:i4>
      </vt:variant>
      <vt:variant>
        <vt:i4>0</vt:i4>
      </vt:variant>
      <vt:variant>
        <vt:i4>5</vt:i4>
      </vt:variant>
      <vt:variant>
        <vt:lpwstr>http://www.uci.ch/</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ВЕЛОСИПЕДНЫЙ СПОРТ</dc:title>
  <dc:subject/>
  <dc:creator>U.Hrapelman</dc:creator>
  <cp:keywords/>
  <dc:description/>
  <cp:lastModifiedBy>Uladzimir Hrapelman</cp:lastModifiedBy>
  <cp:revision>4</cp:revision>
  <dcterms:created xsi:type="dcterms:W3CDTF">2010-11-28T22:12:00Z</dcterms:created>
  <dcterms:modified xsi:type="dcterms:W3CDTF">2010-12-19T13:28:00Z</dcterms:modified>
</cp:coreProperties>
</file>