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2D" w:rsidRDefault="00923E9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444ADF" wp14:editId="11F939A9">
                <wp:simplePos x="0" y="0"/>
                <wp:positionH relativeFrom="column">
                  <wp:posOffset>-2136775</wp:posOffset>
                </wp:positionH>
                <wp:positionV relativeFrom="paragraph">
                  <wp:posOffset>114300</wp:posOffset>
                </wp:positionV>
                <wp:extent cx="1828800" cy="5257800"/>
                <wp:effectExtent l="0" t="0" r="19050" b="1905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D2D" w:rsidRDefault="00044164" w:rsidP="0004416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  <w:p w:rsidR="00044164" w:rsidRPr="00044164" w:rsidRDefault="00044164" w:rsidP="000441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Organizational structures, work and partnerships</w:t>
                            </w:r>
                          </w:p>
                          <w:p w:rsidR="00F07B82" w:rsidRPr="00F9538A" w:rsidRDefault="00F07B8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E7BEB" w:rsidRPr="00DE66D5" w:rsidRDefault="00DE66D5" w:rsidP="001A08D9">
                            <w:pPr>
                              <w:tabs>
                                <w:tab w:val="left" w:pos="120"/>
                              </w:tabs>
                              <w:ind w:left="120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66D5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SOI Leadership Support</w:t>
                            </w:r>
                          </w:p>
                          <w:p w:rsidR="007E7BEB" w:rsidRPr="00F9538A" w:rsidRDefault="007E7BE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28073E" w:rsidRDefault="0028073E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073E" w:rsidRDefault="0028073E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073E" w:rsidRDefault="0028073E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D2A07" w:rsidRDefault="000D2A07" w:rsidP="001A08D9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FF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D2A07" w:rsidRDefault="000D2A07" w:rsidP="001A08D9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FF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7BEB" w:rsidRDefault="00DE66D5" w:rsidP="001A08D9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00FF"/>
                                <w:sz w:val="20"/>
                                <w:szCs w:val="20"/>
                                <w:u w:val="single"/>
                              </w:rPr>
                              <w:t>Project UNIFY Leaders and Staff</w:t>
                            </w:r>
                          </w:p>
                          <w:p w:rsidR="001A08D9" w:rsidRPr="001A08D9" w:rsidRDefault="001A08D9" w:rsidP="001A08D9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1A08D9" w:rsidRDefault="001A08D9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00FF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66D5" w:rsidRDefault="00DE66D5" w:rsidP="00BB2C8E">
                            <w:pPr>
                              <w:rPr>
                                <w:rFonts w:ascii="Arial Narrow" w:hAnsi="Arial Narrow" w:cs="Arial"/>
                                <w:color w:val="00FF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2C8E" w:rsidRDefault="00BB2C8E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00FF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2C8E" w:rsidRDefault="00BB2C8E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00FF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A40B9" w:rsidRDefault="00CA40B9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00FF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4021D" w:rsidRPr="001A08D9" w:rsidRDefault="00DE66D5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00FF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FF00"/>
                                <w:sz w:val="20"/>
                                <w:szCs w:val="20"/>
                                <w:u w:val="single"/>
                              </w:rPr>
                              <w:t>SOI Internal Organizational Units</w:t>
                            </w:r>
                          </w:p>
                          <w:p w:rsidR="000D2A07" w:rsidRPr="00CA40B9" w:rsidRDefault="00177A16" w:rsidP="00CA40B9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3E90" w:rsidRDefault="00923E90" w:rsidP="00BB2C8E">
                            <w:pPr>
                              <w:ind w:firstLine="120"/>
                              <w:rPr>
                                <w:rFonts w:ascii="Arial Narrow" w:hAnsi="Arial Narrow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4021D" w:rsidRPr="001A08D9" w:rsidRDefault="00DE66D5" w:rsidP="00BB2C8E">
                            <w:pPr>
                              <w:ind w:firstLine="120"/>
                              <w:rPr>
                                <w:rFonts w:ascii="Arial Narrow" w:hAnsi="Arial Narrow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Youth Leaders</w:t>
                            </w:r>
                          </w:p>
                          <w:p w:rsidR="00DC7A3D" w:rsidRPr="00F9538A" w:rsidRDefault="00DC7A3D" w:rsidP="001A08D9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C816F5" w:rsidRPr="00F9538A" w:rsidRDefault="00C816F5" w:rsidP="00C816F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E66D5" w:rsidRDefault="00DE66D5" w:rsidP="001A08D9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00CC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66D5" w:rsidRPr="004F21F8" w:rsidRDefault="00DE66D5" w:rsidP="004F21F8">
                            <w:pPr>
                              <w:ind w:left="120"/>
                              <w:rPr>
                                <w:rFonts w:ascii="Arial Narrow" w:hAnsi="Arial Narrow" w:cs="Arial"/>
                                <w:color w:val="00CC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CCFF"/>
                                <w:sz w:val="20"/>
                                <w:szCs w:val="20"/>
                                <w:u w:val="single"/>
                              </w:rPr>
                              <w:t>Project UNIFY</w:t>
                            </w:r>
                            <w:r w:rsidR="004F21F8">
                              <w:rPr>
                                <w:rFonts w:ascii="Arial Narrow" w:hAnsi="Arial Narrow" w:cs="Arial"/>
                                <w:color w:val="00CCFF"/>
                                <w:sz w:val="20"/>
                                <w:szCs w:val="20"/>
                                <w:u w:val="single"/>
                              </w:rPr>
                              <w:t xml:space="preserve"> Projects/</w:t>
                            </w:r>
                            <w:r>
                              <w:rPr>
                                <w:rFonts w:ascii="Arial Narrow" w:hAnsi="Arial Narrow" w:cs="Arial"/>
                                <w:color w:val="00CC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21F8">
                              <w:rPr>
                                <w:rFonts w:ascii="Arial Narrow" w:hAnsi="Arial Narrow" w:cs="Arial"/>
                                <w:color w:val="00CCFF"/>
                                <w:sz w:val="20"/>
                                <w:szCs w:val="20"/>
                                <w:u w:val="single"/>
                              </w:rPr>
                              <w:t>Programs</w:t>
                            </w:r>
                          </w:p>
                          <w:p w:rsidR="00DA0B5B" w:rsidRDefault="00DA0B5B" w:rsidP="001A08D9">
                            <w:pPr>
                              <w:ind w:firstLine="120"/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A40B9" w:rsidRDefault="00CA40B9" w:rsidP="001A08D9">
                            <w:pPr>
                              <w:ind w:firstLine="120"/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A40B9" w:rsidRDefault="00CA40B9" w:rsidP="001A08D9">
                            <w:pPr>
                              <w:ind w:firstLine="120"/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23E90" w:rsidRDefault="00923E90" w:rsidP="00DA0B5B">
                            <w:pPr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</w:rPr>
                            </w:pPr>
                          </w:p>
                          <w:p w:rsidR="0028073E" w:rsidRPr="001A08D9" w:rsidRDefault="00DA0B5B" w:rsidP="00DA0B5B">
                            <w:pPr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073E" w:rsidRPr="001A08D9"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  <w:t>Partners</w:t>
                            </w:r>
                          </w:p>
                          <w:p w:rsidR="00F9538A" w:rsidRPr="001A08D9" w:rsidRDefault="007B16E2" w:rsidP="001A08D9">
                            <w:pPr>
                              <w:ind w:firstLine="120"/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  <w:u w:val="single"/>
                              </w:rPr>
                              <w:t>Networks and Expertise</w:t>
                            </w:r>
                          </w:p>
                          <w:p w:rsidR="007B16E2" w:rsidRDefault="007B16E2" w:rsidP="00F9538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</w:rPr>
                              <w:t>Leadership Network</w:t>
                            </w:r>
                          </w:p>
                          <w:p w:rsidR="00F9538A" w:rsidRPr="001A08D9" w:rsidRDefault="007B16E2" w:rsidP="00F9538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</w:rPr>
                              <w:t>Practitioner Network</w:t>
                            </w:r>
                          </w:p>
                          <w:p w:rsidR="00F9538A" w:rsidRPr="001A08D9" w:rsidRDefault="007B16E2" w:rsidP="00F9538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</w:rPr>
                              <w:t xml:space="preserve">Access to </w:t>
                            </w:r>
                            <w:r w:rsidR="00F9538A" w:rsidRPr="001A08D9">
                              <w:rPr>
                                <w:rFonts w:ascii="Arial Narrow" w:hAnsi="Arial Narrow" w:cs="Arial"/>
                                <w:color w:val="CC99FF"/>
                                <w:sz w:val="20"/>
                                <w:szCs w:val="20"/>
                              </w:rPr>
                              <w:t>Experts</w:t>
                            </w:r>
                          </w:p>
                          <w:p w:rsidR="00A4021D" w:rsidRDefault="00A4021D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4021D" w:rsidRPr="00F94AC2" w:rsidRDefault="00A4021D" w:rsidP="00FC654C">
                            <w:pPr>
                              <w:ind w:left="12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F86D2D" w:rsidRPr="00F94AC2" w:rsidRDefault="00F86D2D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B14B3B" w:rsidRPr="00F94AC2" w:rsidRDefault="00B14B3B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B14B3B" w:rsidRPr="004D564B" w:rsidRDefault="00B14B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8.25pt;margin-top:9pt;width:2in;height:41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" filled="f" fillcolor="#9cf">
                <v:textbox>
                  <w:txbxContent>
                    <w:p w:rsidR="00F86D2D" w:rsidRDefault="00044164" w:rsidP="0004416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Organization</w:t>
                      </w:r>
                    </w:p>
                    <w:p w:rsidR="00044164" w:rsidRPr="00044164" w:rsidRDefault="00044164" w:rsidP="00044164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Organizational structures, work and partnerships</w:t>
                      </w:r>
                    </w:p>
                    <w:p w:rsidR="00F07B82" w:rsidRPr="00F9538A" w:rsidRDefault="00F07B82">
                      <w:pPr>
                        <w:rPr>
                          <w:rFonts w:ascii="Arial Narrow" w:hAnsi="Arial Narrow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7E7BEB" w:rsidRPr="00DE66D5" w:rsidRDefault="00DE66D5" w:rsidP="001A08D9">
                      <w:pPr>
                        <w:tabs>
                          <w:tab w:val="left" w:pos="120"/>
                        </w:tabs>
                        <w:ind w:left="120"/>
                        <w:rPr>
                          <w:rFonts w:ascii="Arial Narrow" w:hAnsi="Arial Narrow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E66D5">
                        <w:rPr>
                          <w:rFonts w:ascii="Arial Narrow" w:hAnsi="Arial Narrow" w:cs="Arial"/>
                          <w:color w:val="FF0000"/>
                          <w:sz w:val="20"/>
                          <w:szCs w:val="20"/>
                          <w:u w:val="single"/>
                        </w:rPr>
                        <w:t>SOI Leadership Support</w:t>
                      </w:r>
                    </w:p>
                    <w:p w:rsidR="007E7BEB" w:rsidRPr="00F9538A" w:rsidRDefault="007E7BEB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28073E" w:rsidRDefault="0028073E" w:rsidP="00FC654C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28073E" w:rsidRDefault="0028073E" w:rsidP="00FC654C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28073E" w:rsidRDefault="0028073E" w:rsidP="00FC654C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0D2A07" w:rsidRDefault="000D2A07" w:rsidP="001A08D9">
                      <w:pPr>
                        <w:ind w:left="120"/>
                        <w:rPr>
                          <w:rFonts w:ascii="Arial Narrow" w:hAnsi="Arial Narrow" w:cs="Arial"/>
                          <w:color w:val="FF00FF"/>
                          <w:sz w:val="20"/>
                          <w:szCs w:val="20"/>
                          <w:u w:val="single"/>
                        </w:rPr>
                      </w:pPr>
                    </w:p>
                    <w:p w:rsidR="000D2A07" w:rsidRDefault="000D2A07" w:rsidP="001A08D9">
                      <w:pPr>
                        <w:ind w:left="120"/>
                        <w:rPr>
                          <w:rFonts w:ascii="Arial Narrow" w:hAnsi="Arial Narrow" w:cs="Arial"/>
                          <w:color w:val="FF00FF"/>
                          <w:sz w:val="20"/>
                          <w:szCs w:val="20"/>
                          <w:u w:val="single"/>
                        </w:rPr>
                      </w:pPr>
                    </w:p>
                    <w:p w:rsidR="007E7BEB" w:rsidRDefault="00DE66D5" w:rsidP="001A08D9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FF00FF"/>
                          <w:sz w:val="20"/>
                          <w:szCs w:val="20"/>
                          <w:u w:val="single"/>
                        </w:rPr>
                        <w:t>Project UNIFY Leaders and Staff</w:t>
                      </w:r>
                    </w:p>
                    <w:p w:rsidR="001A08D9" w:rsidRPr="001A08D9" w:rsidRDefault="001A08D9" w:rsidP="001A08D9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1A08D9" w:rsidRDefault="001A08D9" w:rsidP="00FC654C">
                      <w:pPr>
                        <w:ind w:left="120"/>
                        <w:rPr>
                          <w:rFonts w:ascii="Arial Narrow" w:hAnsi="Arial Narrow" w:cs="Arial"/>
                          <w:color w:val="00FF00"/>
                          <w:sz w:val="20"/>
                          <w:szCs w:val="20"/>
                          <w:u w:val="single"/>
                        </w:rPr>
                      </w:pPr>
                    </w:p>
                    <w:p w:rsidR="00DE66D5" w:rsidRDefault="00DE66D5" w:rsidP="00BB2C8E">
                      <w:pPr>
                        <w:rPr>
                          <w:rFonts w:ascii="Arial Narrow" w:hAnsi="Arial Narrow" w:cs="Arial"/>
                          <w:color w:val="00FF00"/>
                          <w:sz w:val="20"/>
                          <w:szCs w:val="20"/>
                          <w:u w:val="single"/>
                        </w:rPr>
                      </w:pPr>
                    </w:p>
                    <w:p w:rsidR="00BB2C8E" w:rsidRDefault="00BB2C8E" w:rsidP="00FC654C">
                      <w:pPr>
                        <w:ind w:left="120"/>
                        <w:rPr>
                          <w:rFonts w:ascii="Arial Narrow" w:hAnsi="Arial Narrow" w:cs="Arial"/>
                          <w:color w:val="00FF00"/>
                          <w:sz w:val="20"/>
                          <w:szCs w:val="20"/>
                          <w:u w:val="single"/>
                        </w:rPr>
                      </w:pPr>
                    </w:p>
                    <w:p w:rsidR="00BB2C8E" w:rsidRDefault="00BB2C8E" w:rsidP="00FC654C">
                      <w:pPr>
                        <w:ind w:left="120"/>
                        <w:rPr>
                          <w:rFonts w:ascii="Arial Narrow" w:hAnsi="Arial Narrow" w:cs="Arial"/>
                          <w:color w:val="00FF00"/>
                          <w:sz w:val="20"/>
                          <w:szCs w:val="20"/>
                          <w:u w:val="single"/>
                        </w:rPr>
                      </w:pPr>
                    </w:p>
                    <w:p w:rsidR="00CA40B9" w:rsidRDefault="00CA40B9" w:rsidP="00FC654C">
                      <w:pPr>
                        <w:ind w:left="120"/>
                        <w:rPr>
                          <w:rFonts w:ascii="Arial Narrow" w:hAnsi="Arial Narrow" w:cs="Arial"/>
                          <w:color w:val="00FF00"/>
                          <w:sz w:val="20"/>
                          <w:szCs w:val="20"/>
                          <w:u w:val="single"/>
                        </w:rPr>
                      </w:pPr>
                    </w:p>
                    <w:p w:rsidR="00A4021D" w:rsidRPr="001A08D9" w:rsidRDefault="00DE66D5" w:rsidP="00FC654C">
                      <w:pPr>
                        <w:ind w:left="120"/>
                        <w:rPr>
                          <w:rFonts w:ascii="Arial Narrow" w:hAnsi="Arial Narrow" w:cs="Arial"/>
                          <w:color w:val="00FF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color w:val="00FF00"/>
                          <w:sz w:val="20"/>
                          <w:szCs w:val="20"/>
                          <w:u w:val="single"/>
                        </w:rPr>
                        <w:t>SOI Internal Organizational Units</w:t>
                      </w:r>
                    </w:p>
                    <w:p w:rsidR="000D2A07" w:rsidRPr="00CA40B9" w:rsidRDefault="00177A16" w:rsidP="00CA40B9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3E90" w:rsidRDefault="00923E90" w:rsidP="00BB2C8E">
                      <w:pPr>
                        <w:ind w:firstLine="120"/>
                        <w:rPr>
                          <w:rFonts w:ascii="Arial Narrow" w:hAnsi="Arial Narrow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:rsidR="00A4021D" w:rsidRPr="001A08D9" w:rsidRDefault="00DE66D5" w:rsidP="00BB2C8E">
                      <w:pPr>
                        <w:ind w:firstLine="120"/>
                        <w:rPr>
                          <w:rFonts w:ascii="Arial Narrow" w:hAnsi="Arial Narrow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color w:val="0000FF"/>
                          <w:sz w:val="20"/>
                          <w:szCs w:val="20"/>
                          <w:u w:val="single"/>
                        </w:rPr>
                        <w:t>Youth Leaders</w:t>
                      </w:r>
                    </w:p>
                    <w:p w:rsidR="00DC7A3D" w:rsidRPr="00F9538A" w:rsidRDefault="00DC7A3D" w:rsidP="001A08D9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C816F5" w:rsidRPr="00F9538A" w:rsidRDefault="00C816F5" w:rsidP="00C816F5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E66D5" w:rsidRDefault="00DE66D5" w:rsidP="001A08D9">
                      <w:pPr>
                        <w:ind w:left="120"/>
                        <w:rPr>
                          <w:rFonts w:ascii="Arial Narrow" w:hAnsi="Arial Narrow" w:cs="Arial"/>
                          <w:color w:val="00CCFF"/>
                          <w:sz w:val="20"/>
                          <w:szCs w:val="20"/>
                          <w:u w:val="single"/>
                        </w:rPr>
                      </w:pPr>
                    </w:p>
                    <w:p w:rsidR="00DE66D5" w:rsidRPr="004F21F8" w:rsidRDefault="00DE66D5" w:rsidP="004F21F8">
                      <w:pPr>
                        <w:ind w:left="120"/>
                        <w:rPr>
                          <w:rFonts w:ascii="Arial Narrow" w:hAnsi="Arial Narrow" w:cs="Arial"/>
                          <w:color w:val="00CC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color w:val="00CCFF"/>
                          <w:sz w:val="20"/>
                          <w:szCs w:val="20"/>
                          <w:u w:val="single"/>
                        </w:rPr>
                        <w:t>Project UNIFY</w:t>
                      </w:r>
                      <w:r w:rsidR="004F21F8">
                        <w:rPr>
                          <w:rFonts w:ascii="Arial Narrow" w:hAnsi="Arial Narrow" w:cs="Arial"/>
                          <w:color w:val="00CCFF"/>
                          <w:sz w:val="20"/>
                          <w:szCs w:val="20"/>
                          <w:u w:val="single"/>
                        </w:rPr>
                        <w:t xml:space="preserve"> Projects/</w:t>
                      </w:r>
                      <w:r>
                        <w:rPr>
                          <w:rFonts w:ascii="Arial Narrow" w:hAnsi="Arial Narrow" w:cs="Arial"/>
                          <w:color w:val="00CC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21F8">
                        <w:rPr>
                          <w:rFonts w:ascii="Arial Narrow" w:hAnsi="Arial Narrow" w:cs="Arial"/>
                          <w:color w:val="00CCFF"/>
                          <w:sz w:val="20"/>
                          <w:szCs w:val="20"/>
                          <w:u w:val="single"/>
                        </w:rPr>
                        <w:t>Programs</w:t>
                      </w:r>
                    </w:p>
                    <w:p w:rsidR="00DA0B5B" w:rsidRDefault="00DA0B5B" w:rsidP="001A08D9">
                      <w:pPr>
                        <w:ind w:firstLine="120"/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  <w:u w:val="single"/>
                        </w:rPr>
                      </w:pPr>
                    </w:p>
                    <w:p w:rsidR="00CA40B9" w:rsidRDefault="00CA40B9" w:rsidP="001A08D9">
                      <w:pPr>
                        <w:ind w:firstLine="120"/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  <w:u w:val="single"/>
                        </w:rPr>
                      </w:pPr>
                    </w:p>
                    <w:p w:rsidR="00CA40B9" w:rsidRDefault="00CA40B9" w:rsidP="001A08D9">
                      <w:pPr>
                        <w:ind w:firstLine="120"/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  <w:u w:val="single"/>
                        </w:rPr>
                      </w:pPr>
                    </w:p>
                    <w:p w:rsidR="00923E90" w:rsidRDefault="00923E90" w:rsidP="00DA0B5B">
                      <w:pPr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</w:rPr>
                      </w:pPr>
                    </w:p>
                    <w:p w:rsidR="0028073E" w:rsidRPr="001A08D9" w:rsidRDefault="00DA0B5B" w:rsidP="00DA0B5B">
                      <w:pPr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</w:rPr>
                        <w:t xml:space="preserve">  </w:t>
                      </w:r>
                      <w:r w:rsidR="0028073E" w:rsidRPr="001A08D9"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  <w:u w:val="single"/>
                        </w:rPr>
                        <w:t>Partners</w:t>
                      </w:r>
                    </w:p>
                    <w:p w:rsidR="00F9538A" w:rsidRPr="001A08D9" w:rsidRDefault="007B16E2" w:rsidP="001A08D9">
                      <w:pPr>
                        <w:ind w:firstLine="120"/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  <w:u w:val="single"/>
                        </w:rPr>
                        <w:t>Networks and Expertise</w:t>
                      </w:r>
                    </w:p>
                    <w:p w:rsidR="007B16E2" w:rsidRDefault="007B16E2" w:rsidP="00F9538A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</w:rPr>
                        <w:t>Leadership Network</w:t>
                      </w:r>
                    </w:p>
                    <w:p w:rsidR="00F9538A" w:rsidRPr="001A08D9" w:rsidRDefault="007B16E2" w:rsidP="00F9538A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</w:rPr>
                        <w:t>Practitioner Network</w:t>
                      </w:r>
                    </w:p>
                    <w:p w:rsidR="00F9538A" w:rsidRPr="001A08D9" w:rsidRDefault="007B16E2" w:rsidP="00F9538A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</w:rPr>
                        <w:t xml:space="preserve">Access to </w:t>
                      </w:r>
                      <w:r w:rsidR="00F9538A" w:rsidRPr="001A08D9">
                        <w:rPr>
                          <w:rFonts w:ascii="Arial Narrow" w:hAnsi="Arial Narrow" w:cs="Arial"/>
                          <w:color w:val="CC99FF"/>
                          <w:sz w:val="20"/>
                          <w:szCs w:val="20"/>
                        </w:rPr>
                        <w:t>Experts</w:t>
                      </w:r>
                    </w:p>
                    <w:p w:rsidR="00A4021D" w:rsidRDefault="00A4021D" w:rsidP="00FC654C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A4021D" w:rsidRPr="00F94AC2" w:rsidRDefault="00A4021D" w:rsidP="00FC654C">
                      <w:pPr>
                        <w:ind w:left="12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F86D2D" w:rsidRPr="00F94AC2" w:rsidRDefault="00F86D2D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B14B3B" w:rsidRPr="00F94AC2" w:rsidRDefault="00B14B3B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B14B3B" w:rsidRPr="004D564B" w:rsidRDefault="00B14B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C03B0C" wp14:editId="00A5E4B9">
                <wp:simplePos x="0" y="0"/>
                <wp:positionH relativeFrom="column">
                  <wp:posOffset>-2133600</wp:posOffset>
                </wp:positionH>
                <wp:positionV relativeFrom="paragraph">
                  <wp:posOffset>-914400</wp:posOffset>
                </wp:positionV>
                <wp:extent cx="12192000" cy="457200"/>
                <wp:effectExtent l="9525" t="9525" r="9525" b="952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C2" w:rsidRDefault="00CA40B9" w:rsidP="0023760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aps/>
                                <w:sz w:val="22"/>
                                <w:szCs w:val="22"/>
                              </w:rPr>
                              <w:t>SPECIAL OLYMPICS PROJECT UNIF</w:t>
                            </w:r>
                            <w:r w:rsidR="00DE66D5">
                              <w:rPr>
                                <w:rFonts w:ascii="Arial Narrow" w:hAnsi="Arial Narrow" w:cs="Arial"/>
                                <w:b/>
                                <w:caps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:rsidR="004F3D5D" w:rsidRPr="004F3D5D" w:rsidRDefault="00923E90" w:rsidP="0023760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  <w:t>2008-2013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8pt;margin-top:-1in;width:960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" fillcolor="silver">
                <v:textbox>
                  <w:txbxContent>
                    <w:p w:rsidR="00F94AC2" w:rsidRDefault="00CA40B9" w:rsidP="00237602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aps/>
                          <w:sz w:val="22"/>
                          <w:szCs w:val="22"/>
                        </w:rPr>
                        <w:t>SPECIAL OLYMPICS PROJECT UNIF</w:t>
                      </w:r>
                      <w:r w:rsidR="00DE66D5">
                        <w:rPr>
                          <w:rFonts w:ascii="Arial Narrow" w:hAnsi="Arial Narrow" w:cs="Arial"/>
                          <w:b/>
                          <w:caps/>
                          <w:sz w:val="22"/>
                          <w:szCs w:val="22"/>
                        </w:rPr>
                        <w:t>Y</w:t>
                      </w:r>
                    </w:p>
                    <w:p w:rsidR="004F3D5D" w:rsidRPr="004F3D5D" w:rsidRDefault="00923E90" w:rsidP="00237602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  <w:t>2008-2013</w:t>
                      </w:r>
                    </w:p>
                  </w:txbxContent>
                </v:textbox>
              </v:shap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-2133600</wp:posOffset>
                </wp:positionH>
                <wp:positionV relativeFrom="paragraph">
                  <wp:posOffset>-342900</wp:posOffset>
                </wp:positionV>
                <wp:extent cx="12192000" cy="457200"/>
                <wp:effectExtent l="9525" t="9525" r="9525" b="9525"/>
                <wp:wrapNone/>
                <wp:docPr id="29" name="Text Box 2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0" cy="4572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C0C0C0">
                              <a:alpha val="25000"/>
                            </a:srgbClr>
                          </a:fgClr>
                          <a:bgClr>
                            <a:srgbClr val="FFFFFF">
                              <a:alpha val="25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33" w:rsidRPr="00F9538A" w:rsidRDefault="00991EB4" w:rsidP="00B14B3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  <w:t>ATTRIBUTES</w:t>
                            </w:r>
                          </w:p>
                          <w:p w:rsidR="00B14B3B" w:rsidRPr="00F9538A" w:rsidRDefault="007B16E2" w:rsidP="007B16E2">
                            <w:pPr>
                              <w:tabs>
                                <w:tab w:val="center" w:pos="5280"/>
                                <w:tab w:val="center" w:pos="9600"/>
                                <w:tab w:val="center" w:pos="1224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SOI Experience; Positive SOI Public Perception;</w:t>
                            </w:r>
                            <w:r w:rsidR="00DE66D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Maximizing Sports and School-Based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Programs;</w:t>
                            </w:r>
                            <w:r w:rsidR="00DE66D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Focus on Youth Leadership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Engagement, Movement/Advocacy, Collaborations; Principle-Based; Results-Oriented; Implications for All Types of Schools/Nations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alt="Description: 10%" style="position:absolute;margin-left:-168pt;margin-top:-27pt;width:960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" fillcolor="silver">
                <v:fill r:id="rId8" o:title="" opacity="16448f" o:opacity2="16448f" type="pattern"/>
                <v:textbox>
                  <w:txbxContent>
                    <w:p w:rsidR="00280B33" w:rsidRPr="00F9538A" w:rsidRDefault="00991EB4" w:rsidP="00B14B3B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  <w:t>ATTRIBUTES</w:t>
                      </w:r>
                    </w:p>
                    <w:p w:rsidR="00B14B3B" w:rsidRPr="00F9538A" w:rsidRDefault="007B16E2" w:rsidP="007B16E2">
                      <w:pPr>
                        <w:tabs>
                          <w:tab w:val="center" w:pos="5280"/>
                          <w:tab w:val="center" w:pos="9600"/>
                          <w:tab w:val="center" w:pos="12240"/>
                        </w:tabs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SOI Experience; Positive SOI Public Perception;</w:t>
                      </w:r>
                      <w:r w:rsidR="00DE66D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Maximizing Sports and School-Based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Programs;</w:t>
                      </w:r>
                      <w:r w:rsidR="00DE66D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Focus on Youth Leadership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Engagement, Movement/Advocacy, Collaborations; Principle-Based; Results-Oriented; Implications for All Types of Schools/Nations</w:t>
                      </w:r>
                    </w:p>
                  </w:txbxContent>
                </v:textbox>
              </v:shap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114300</wp:posOffset>
                </wp:positionV>
                <wp:extent cx="0" cy="114300"/>
                <wp:effectExtent l="57150" t="9525" r="57150" b="19050"/>
                <wp:wrapNone/>
                <wp:docPr id="2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6pt,9pt" to="7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Uj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">
                <v:stroke endarrow="block"/>
              </v:lin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114300</wp:posOffset>
                </wp:positionV>
                <wp:extent cx="0" cy="114300"/>
                <wp:effectExtent l="57150" t="9525" r="57150" b="19050"/>
                <wp:wrapNone/>
                <wp:docPr id="2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pt,9pt" to="56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Ev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">
                <v:stroke endarrow="block"/>
              </v:lin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114300</wp:posOffset>
                </wp:positionV>
                <wp:extent cx="0" cy="114300"/>
                <wp:effectExtent l="57150" t="9525" r="57150" b="19050"/>
                <wp:wrapNone/>
                <wp:docPr id="2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9pt" to="40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62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114300"/>
                <wp:effectExtent l="57150" t="9525" r="57150" b="19050"/>
                <wp:wrapNone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K7LwIAAFUEAAAOAAAAZHJzL2Uyb0RvYy54bWysVMGO2jAQvVfqP1i+QxI2U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0" cy="114300"/>
                <wp:effectExtent l="57150" t="9525" r="57150" b="1905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9pt" to="7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">
                <v:stroke endarrow="block"/>
              </v:lin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</wp:posOffset>
                </wp:positionV>
                <wp:extent cx="0" cy="114300"/>
                <wp:effectExtent l="57150" t="9525" r="57150" b="1905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9pt" to="-9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oQMAIAAFU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F86D2D" w:rsidRPr="00F86D2D" w:rsidRDefault="00923E90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64F0ED" wp14:editId="5C7B72D0">
                <wp:simplePos x="0" y="0"/>
                <wp:positionH relativeFrom="column">
                  <wp:posOffset>8302625</wp:posOffset>
                </wp:positionH>
                <wp:positionV relativeFrom="paragraph">
                  <wp:posOffset>53340</wp:posOffset>
                </wp:positionV>
                <wp:extent cx="1752600" cy="5143500"/>
                <wp:effectExtent l="0" t="0" r="19050" b="1905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35F9" w:rsidRDefault="00F94AC2" w:rsidP="00F94AC2">
                            <w:pPr>
                              <w:pStyle w:val="Heading3"/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>LoNG-TERM outcomes</w:t>
                            </w:r>
                            <w:r w:rsidR="00FA35F9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 xml:space="preserve"> </w:t>
                            </w:r>
                          </w:p>
                          <w:p w:rsidR="00F94AC2" w:rsidRPr="00F9538A" w:rsidRDefault="00FA35F9" w:rsidP="00F94AC2">
                            <w:pPr>
                              <w:pStyle w:val="Heading3"/>
                              <w:rPr>
                                <w:rFonts w:ascii="Arial Narrow" w:hAnsi="Arial Narrow" w:cs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>(5+ yrs)</w:t>
                            </w:r>
                          </w:p>
                          <w:p w:rsidR="00F94AC2" w:rsidRPr="00F9538A" w:rsidRDefault="00F94AC2" w:rsidP="00F94AC2">
                            <w:pPr>
                              <w:pStyle w:val="BodyText3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What is </w:t>
                            </w:r>
                            <w:r w:rsidR="00B67037"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vision?</w:t>
                            </w:r>
                          </w:p>
                          <w:p w:rsidR="00FA35F9" w:rsidRDefault="00FA35F9" w:rsidP="00F94AC2">
                            <w:pPr>
                              <w:pStyle w:val="BodyText3"/>
                              <w:tabs>
                                <w:tab w:val="left" w:pos="480"/>
                              </w:tabs>
                              <w:ind w:left="360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D5043" w:rsidRPr="00306916" w:rsidRDefault="0022176D" w:rsidP="00735CE3">
                            <w:pPr>
                              <w:widowControl w:val="0"/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School communities where all students are agents of change – fostering respect, dignity and advocacy for people with intellectual disabilities by utilizing Special Olympics Project UNIFY practices</w:t>
                            </w:r>
                            <w:r w:rsidR="005B00EC"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evidenc</w:t>
                            </w:r>
                            <w:bookmarkStart w:id="0" w:name="_GoBack"/>
                            <w:bookmarkEnd w:id="0"/>
                            <w:r w:rsidR="005B00EC"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 by the key characteristics (see attached*)</w:t>
                            </w:r>
                          </w:p>
                          <w:p w:rsidR="00735CE3" w:rsidRPr="00306916" w:rsidRDefault="00735CE3" w:rsidP="00735CE3">
                            <w:pPr>
                              <w:widowControl w:val="0"/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B00EC" w:rsidRPr="00306916" w:rsidRDefault="0022176D" w:rsidP="005B00EC">
                            <w:pPr>
                              <w:widowControl w:val="0"/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Special Olympics </w:t>
                            </w:r>
                            <w:proofErr w:type="gramStart"/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integrates</w:t>
                            </w:r>
                            <w:proofErr w:type="gramEnd"/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and sustains Project UNIFY strategies within the core of the organization operation, activities, support and results</w:t>
                            </w:r>
                            <w:r w:rsidR="005B00EC"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evidenced by the key characteristics (see attached*)</w:t>
                            </w:r>
                          </w:p>
                          <w:p w:rsidR="00F94AC2" w:rsidRPr="00306916" w:rsidRDefault="00F94AC2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E13FC0" w:rsidRPr="00306916" w:rsidRDefault="00E13FC0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Special Olympics </w:t>
                            </w:r>
                            <w:r w:rsidRPr="00923E9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is seen </w:t>
                            </w:r>
                            <w:r w:rsidR="005B00EC" w:rsidRPr="00923E9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923E90" w:rsidRPr="00923E9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national and state education leaders </w:t>
                            </w:r>
                            <w:r w:rsidRPr="00923E9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as one of</w:t>
                            </w:r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the leading solutions to promoting </w:t>
                            </w:r>
                            <w:r w:rsidR="00923E9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inclusive sports and </w:t>
                            </w:r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youth leadership, advocacy, service learning and social justice, and a model for organ</w:t>
                            </w:r>
                            <w:r w:rsidR="00646B18"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izational change maximizing </w:t>
                            </w:r>
                            <w:r w:rsidRPr="0030691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social networking and new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653.75pt;margin-top:4.2pt;width:138pt;height:4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" filled="f" fillcolor="#9cf">
                <v:textbox>
                  <w:txbxContent>
                    <w:p w:rsidR="00FA35F9" w:rsidRDefault="00F94AC2" w:rsidP="00F94AC2">
                      <w:pPr>
                        <w:pStyle w:val="Heading3"/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</w:pPr>
                      <w:r w:rsidRPr="00F9538A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>LoNG-TERM outcomes</w:t>
                      </w:r>
                      <w:r w:rsidR="00FA35F9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 xml:space="preserve"> </w:t>
                      </w:r>
                    </w:p>
                    <w:p w:rsidR="00F94AC2" w:rsidRPr="00F9538A" w:rsidRDefault="00FA35F9" w:rsidP="00F94AC2">
                      <w:pPr>
                        <w:pStyle w:val="Heading3"/>
                        <w:rPr>
                          <w:rFonts w:ascii="Arial Narrow" w:hAnsi="Arial Narrow" w:cs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>(5+ yrs)</w:t>
                      </w:r>
                    </w:p>
                    <w:p w:rsidR="00F94AC2" w:rsidRPr="00F9538A" w:rsidRDefault="00F94AC2" w:rsidP="00F94AC2">
                      <w:pPr>
                        <w:pStyle w:val="BodyText3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What is </w:t>
                      </w:r>
                      <w:r w:rsidR="00B67037"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the</w:t>
                      </w:r>
                      <w:r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vision?</w:t>
                      </w:r>
                    </w:p>
                    <w:p w:rsidR="00FA35F9" w:rsidRDefault="00FA35F9" w:rsidP="00F94AC2">
                      <w:pPr>
                        <w:pStyle w:val="BodyText3"/>
                        <w:tabs>
                          <w:tab w:val="left" w:pos="480"/>
                        </w:tabs>
                        <w:ind w:left="360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CD5043" w:rsidRPr="00306916" w:rsidRDefault="0022176D" w:rsidP="00735CE3">
                      <w:pPr>
                        <w:widowControl w:val="0"/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School communities where all students are agents of change – fostering respect, dignity and advocacy for people with intellectual disabilities by utilizing Special Olympics Project UNIFY practices</w:t>
                      </w:r>
                      <w:r w:rsidR="005B00EC"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 evidenc</w:t>
                      </w:r>
                      <w:bookmarkStart w:id="1" w:name="_GoBack"/>
                      <w:bookmarkEnd w:id="1"/>
                      <w:r w:rsidR="005B00EC"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ed by the key characteristics (see attached*)</w:t>
                      </w:r>
                    </w:p>
                    <w:p w:rsidR="00735CE3" w:rsidRPr="00306916" w:rsidRDefault="00735CE3" w:rsidP="00735CE3">
                      <w:pPr>
                        <w:widowControl w:val="0"/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B00EC" w:rsidRPr="00306916" w:rsidRDefault="0022176D" w:rsidP="005B00EC">
                      <w:pPr>
                        <w:widowControl w:val="0"/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Special Olympics </w:t>
                      </w:r>
                      <w:proofErr w:type="gramStart"/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integrates</w:t>
                      </w:r>
                      <w:proofErr w:type="gramEnd"/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and sustains Project UNIFY strategies within the core of the organization operation, activities, support and results</w:t>
                      </w:r>
                      <w:r w:rsidR="005B00EC"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evidenced by the key characteristics (see attached*)</w:t>
                      </w:r>
                    </w:p>
                    <w:p w:rsidR="00F94AC2" w:rsidRPr="00306916" w:rsidRDefault="00F94AC2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E13FC0" w:rsidRPr="00306916" w:rsidRDefault="00E13FC0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Special Olympics </w:t>
                      </w:r>
                      <w:r w:rsidRPr="00923E9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is seen </w:t>
                      </w:r>
                      <w:r w:rsidR="005B00EC" w:rsidRPr="00923E9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by </w:t>
                      </w:r>
                      <w:r w:rsidR="00923E90" w:rsidRPr="00923E9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national and state education leaders </w:t>
                      </w:r>
                      <w:r w:rsidRPr="00923E9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as one of</w:t>
                      </w:r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the leading solutions to promoting </w:t>
                      </w:r>
                      <w:r w:rsidR="00923E9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inclusive sports and </w:t>
                      </w:r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youth leadership, advocacy, service learning and social justice, and a model for organ</w:t>
                      </w:r>
                      <w:r w:rsidR="00646B18"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izational change maximizing </w:t>
                      </w:r>
                      <w:r w:rsidRPr="0030691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social networking and new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B539D6" wp14:editId="41787B44">
                <wp:simplePos x="0" y="0"/>
                <wp:positionH relativeFrom="column">
                  <wp:posOffset>6321425</wp:posOffset>
                </wp:positionH>
                <wp:positionV relativeFrom="paragraph">
                  <wp:posOffset>53340</wp:posOffset>
                </wp:positionV>
                <wp:extent cx="1752600" cy="5143500"/>
                <wp:effectExtent l="0" t="0" r="19050" b="1905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AC2" w:rsidRPr="00F9538A" w:rsidRDefault="00F94AC2" w:rsidP="00F94AC2">
                            <w:pPr>
                              <w:pStyle w:val="Heading3"/>
                              <w:rPr>
                                <w:rFonts w:ascii="Arial Narrow" w:hAnsi="Arial Narrow" w:cs="Times New Roman"/>
                                <w:color w:val="auto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>INTERMEDIATE outcomes</w:t>
                            </w:r>
                            <w:r w:rsidR="00FA35F9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 xml:space="preserve"> (3-4 yrs)</w:t>
                            </w:r>
                          </w:p>
                          <w:p w:rsidR="00F94AC2" w:rsidRPr="00F9538A" w:rsidRDefault="00B67037" w:rsidP="00F94AC2">
                            <w:pPr>
                              <w:pStyle w:val="BodyText3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="00F94AC2"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vision?</w:t>
                            </w:r>
                          </w:p>
                          <w:p w:rsidR="00F94AC2" w:rsidRPr="00E13FC0" w:rsidRDefault="00F94AC2" w:rsidP="006C25F9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E13FC0" w:rsidRP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Project UNIFY practices incorporated in all departments of SO</w:t>
                            </w:r>
                          </w:p>
                          <w:p w:rsidR="00E13FC0" w:rsidRPr="00E13FC0" w:rsidRDefault="00E13FC0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C7A3D" w:rsidRPr="00E13FC0" w:rsidRDefault="00735CE3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Project UNIFY</w:t>
                            </w:r>
                            <w:r w:rsidR="005F2171"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E13FC0"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nform</w:t>
                            </w:r>
                            <w:r w:rsidR="005F2171"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the set of underlying principles for 2011 Games</w:t>
                            </w:r>
                          </w:p>
                          <w:p w:rsidR="00735CE3" w:rsidRPr="00E13FC0" w:rsidRDefault="00735CE3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735CE3" w:rsidRPr="00E13FC0" w:rsidRDefault="00735CE3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SO Programs </w:t>
                            </w:r>
                            <w:r w:rsidR="00E13FC0"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embrace</w:t>
                            </w: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the outcome focus of our sports programming</w:t>
                            </w:r>
                            <w:r w:rsidR="005F2171"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evidenced in messaging and communications</w:t>
                            </w:r>
                          </w:p>
                          <w:p w:rsidR="00735CE3" w:rsidRPr="00E13FC0" w:rsidRDefault="00735CE3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735CE3" w:rsidRPr="00E13FC0" w:rsidRDefault="00735CE3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5F2171"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 s</w:t>
                            </w: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ports programming </w:t>
                            </w:r>
                            <w:r w:rsidR="005F2171"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at local and state </w:t>
                            </w: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regularly combined with leadership, service, advocacy and social justice messages and opportunities</w:t>
                            </w:r>
                          </w:p>
                          <w:p w:rsidR="005F2171" w:rsidRPr="00E13FC0" w:rsidRDefault="005F2171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F2171" w:rsidRPr="00E13FC0" w:rsidRDefault="005F2171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Schools regularly utilize SO as service, civic and social justice curriculum and activity</w:t>
                            </w:r>
                          </w:p>
                          <w:p w:rsidR="00E13FC0" w:rsidRP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E13FC0" w:rsidRP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Youth leadership engaged year round at HQ in development of projects, communications and activities</w:t>
                            </w:r>
                          </w:p>
                          <w:p w:rsidR="00E13FC0" w:rsidRP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E13FC0" w:rsidRP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Sustaining partnerships with leading youth service, civic and social justice organizations</w:t>
                            </w:r>
                          </w:p>
                          <w:p w:rsidR="00E13FC0" w:rsidRP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E13FC0" w:rsidRP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 sought after as presenters in</w:t>
                            </w:r>
                            <w:r w:rsidRP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education national conferences</w:t>
                            </w:r>
                          </w:p>
                          <w:p w:rsidR="00E13FC0" w:rsidRPr="00735CE3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Appearance in national education publications regularly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requested</w:t>
                            </w:r>
                          </w:p>
                          <w:p w:rsid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E13FC0" w:rsidRDefault="00E13FC0" w:rsidP="00E13FC0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SO fan community and online curriculum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are consistently used and acclaimed 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resources for youth and educators in developing service learning opportunities</w:t>
                            </w:r>
                          </w:p>
                          <w:p w:rsidR="00E13FC0" w:rsidRPr="00F9538A" w:rsidRDefault="00E13FC0" w:rsidP="00735CE3">
                            <w:pPr>
                              <w:tabs>
                                <w:tab w:val="left" w:pos="480"/>
                              </w:tabs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C7A3D" w:rsidRPr="00F9538A" w:rsidRDefault="00DC7A3D" w:rsidP="00F94AC2">
                            <w:pPr>
                              <w:tabs>
                                <w:tab w:val="left" w:pos="480"/>
                              </w:tabs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C7A3D" w:rsidRPr="00F9538A" w:rsidRDefault="00DC7A3D" w:rsidP="00F94AC2">
                            <w:pPr>
                              <w:tabs>
                                <w:tab w:val="left" w:pos="480"/>
                              </w:tabs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2F4A17" w:rsidRDefault="002F4A17" w:rsidP="00F94AC2">
                            <w:pPr>
                              <w:tabs>
                                <w:tab w:val="left" w:pos="480"/>
                              </w:tabs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497.75pt;margin-top:4.2pt;width:138pt;height:4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" filled="f" fillcolor="#9cf">
                <v:textbox>
                  <w:txbxContent>
                    <w:p w:rsidR="00F94AC2" w:rsidRPr="00F9538A" w:rsidRDefault="00F94AC2" w:rsidP="00F94AC2">
                      <w:pPr>
                        <w:pStyle w:val="Heading3"/>
                        <w:rPr>
                          <w:rFonts w:ascii="Arial Narrow" w:hAnsi="Arial Narrow" w:cs="Times New Roman"/>
                          <w:color w:val="auto"/>
                          <w:szCs w:val="20"/>
                        </w:rPr>
                      </w:pPr>
                      <w:r w:rsidRPr="00F9538A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>INTERMEDIATE outcomes</w:t>
                      </w:r>
                      <w:r w:rsidR="00FA35F9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 xml:space="preserve"> (3-4 yrs)</w:t>
                      </w:r>
                    </w:p>
                    <w:p w:rsidR="00F94AC2" w:rsidRPr="00F9538A" w:rsidRDefault="00B67037" w:rsidP="00F94AC2">
                      <w:pPr>
                        <w:pStyle w:val="BodyText3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What is the </w:t>
                      </w:r>
                      <w:r w:rsidR="00F94AC2"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vision?</w:t>
                      </w:r>
                    </w:p>
                    <w:p w:rsidR="00F94AC2" w:rsidRPr="00E13FC0" w:rsidRDefault="00F94AC2" w:rsidP="006C25F9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E13FC0" w:rsidRP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Project UNIFY practices incorporated in all departments of SO</w:t>
                      </w:r>
                    </w:p>
                    <w:p w:rsidR="00E13FC0" w:rsidRPr="00E13FC0" w:rsidRDefault="00E13FC0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C7A3D" w:rsidRPr="00E13FC0" w:rsidRDefault="00735CE3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Project UNIFY</w:t>
                      </w:r>
                      <w:r w:rsidR="005F2171"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i</w:t>
                      </w:r>
                      <w:r w:rsidR="00E13FC0"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nform</w:t>
                      </w:r>
                      <w:r w:rsidR="005F2171"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</w:t>
                      </w: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the set of underlying principles for 2011 Games</w:t>
                      </w:r>
                    </w:p>
                    <w:p w:rsidR="00735CE3" w:rsidRPr="00E13FC0" w:rsidRDefault="00735CE3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735CE3" w:rsidRPr="00E13FC0" w:rsidRDefault="00735CE3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SO Programs </w:t>
                      </w:r>
                      <w:r w:rsidR="00E13FC0"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embrace</w:t>
                      </w: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the outcome focus of our sports programming</w:t>
                      </w:r>
                      <w:r w:rsidR="005F2171"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evidenced in messaging and communications</w:t>
                      </w:r>
                    </w:p>
                    <w:p w:rsidR="00735CE3" w:rsidRPr="00E13FC0" w:rsidRDefault="00735CE3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735CE3" w:rsidRPr="00E13FC0" w:rsidRDefault="00735CE3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</w:t>
                      </w:r>
                      <w:r w:rsidR="005F2171"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O s</w:t>
                      </w: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ports programming </w:t>
                      </w:r>
                      <w:r w:rsidR="005F2171"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at local and state </w:t>
                      </w: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regularly combined with leadership, service, advocacy and social justice messages and opportunities</w:t>
                      </w:r>
                    </w:p>
                    <w:p w:rsidR="005F2171" w:rsidRPr="00E13FC0" w:rsidRDefault="005F2171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F2171" w:rsidRPr="00E13FC0" w:rsidRDefault="005F2171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Schools regularly utilize SO as service, civic and social justice curriculum and activity</w:t>
                      </w:r>
                    </w:p>
                    <w:p w:rsidR="00E13FC0" w:rsidRP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E13FC0" w:rsidRP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Youth leadership engaged year round at HQ in development of projects, communications and activities</w:t>
                      </w:r>
                    </w:p>
                    <w:p w:rsidR="00E13FC0" w:rsidRP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E13FC0" w:rsidRP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Sustaining partnerships with leading youth service, civic and social justice organizations</w:t>
                      </w:r>
                    </w:p>
                    <w:p w:rsidR="00E13FC0" w:rsidRP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E13FC0" w:rsidRP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SO sought after as presenters in</w:t>
                      </w:r>
                      <w:r w:rsidRP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education national conferences</w:t>
                      </w:r>
                    </w:p>
                    <w:p w:rsidR="00E13FC0" w:rsidRPr="00735CE3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Appearance in national education publications regularly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requested</w:t>
                      </w:r>
                    </w:p>
                    <w:p w:rsid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E13FC0" w:rsidRDefault="00E13FC0" w:rsidP="00E13FC0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SO fan community and online curriculum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are consistently used and acclaimed 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resources for youth and educators in developing service learning opportunities</w:t>
                      </w:r>
                    </w:p>
                    <w:p w:rsidR="00E13FC0" w:rsidRPr="00F9538A" w:rsidRDefault="00E13FC0" w:rsidP="00735CE3">
                      <w:pPr>
                        <w:tabs>
                          <w:tab w:val="left" w:pos="480"/>
                        </w:tabs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C7A3D" w:rsidRPr="00F9538A" w:rsidRDefault="00DC7A3D" w:rsidP="00F94AC2">
                      <w:pPr>
                        <w:tabs>
                          <w:tab w:val="left" w:pos="480"/>
                        </w:tabs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C7A3D" w:rsidRPr="00F9538A" w:rsidRDefault="00DC7A3D" w:rsidP="00F94AC2">
                      <w:pPr>
                        <w:tabs>
                          <w:tab w:val="left" w:pos="480"/>
                        </w:tabs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2F4A17" w:rsidRDefault="002F4A17" w:rsidP="00F94AC2">
                      <w:pPr>
                        <w:tabs>
                          <w:tab w:val="left" w:pos="480"/>
                        </w:tabs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1DC634" wp14:editId="7F49A54F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1752600" cy="5143500"/>
                <wp:effectExtent l="9525" t="5715" r="9525" b="1333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35F9" w:rsidRDefault="00F94AC2" w:rsidP="0021219F">
                            <w:pPr>
                              <w:pStyle w:val="Heading3"/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 xml:space="preserve">INITIAL </w:t>
                            </w:r>
                            <w:r w:rsidR="008209D0" w:rsidRPr="00F9538A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>outcome</w:t>
                            </w:r>
                            <w:r w:rsidRPr="00F9538A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>s</w:t>
                            </w:r>
                            <w:r w:rsidR="00FA35F9"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 xml:space="preserve"> </w:t>
                            </w:r>
                          </w:p>
                          <w:p w:rsidR="0021219F" w:rsidRPr="00F9538A" w:rsidRDefault="00FA35F9" w:rsidP="0021219F">
                            <w:pPr>
                              <w:pStyle w:val="Heading3"/>
                              <w:rPr>
                                <w:rFonts w:ascii="Arial Narrow" w:hAnsi="Arial Narrow" w:cs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aps/>
                                <w:color w:val="auto"/>
                                <w:szCs w:val="20"/>
                              </w:rPr>
                              <w:t>(1-2 yrs)</w:t>
                            </w:r>
                          </w:p>
                          <w:p w:rsidR="0021219F" w:rsidRPr="00F9538A" w:rsidRDefault="00F94AC2" w:rsidP="00280B33">
                            <w:pPr>
                              <w:pStyle w:val="BodyText3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What is </w:t>
                            </w:r>
                            <w:r w:rsidR="00B67037"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 w:rsidRPr="00F9538A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vision?</w:t>
                            </w:r>
                          </w:p>
                          <w:p w:rsidR="000D2A07" w:rsidRDefault="000D2A07" w:rsidP="00937D93">
                            <w:pPr>
                              <w:ind w:left="21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2B2E7A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Project UNIFY practices incorporated in </w:t>
                            </w:r>
                            <w:r w:rsid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FR and Communications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dept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of SO</w:t>
                            </w: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67C52" w:rsidRPr="00735CE3" w:rsidRDefault="005F2171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567C52"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ll US Programs and all Region staff </w:t>
                            </w:r>
                            <w:r w:rsidR="00D15FE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persons 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ave opportunities for education </w:t>
                            </w:r>
                            <w:r w:rsidR="00567C52"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Project UNIFY </w:t>
                            </w:r>
                            <w:r w:rsidR="00567C52"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principles of practice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Engagement of 80% of US in </w:t>
                            </w:r>
                            <w:r w:rsid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Project UNIFY practice 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and pilots in 3 regions</w:t>
                            </w: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Evidence</w:t>
                            </w:r>
                            <w:r w:rsid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-based examples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of efficacy of principles and practice</w:t>
                            </w:r>
                            <w:r w:rsid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in hand</w:t>
                            </w: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Youth leadership engag</w:t>
                            </w:r>
                            <w:r w:rsidR="00735CE3"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regularly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at HQ 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in development of projects, communications and activities</w:t>
                            </w:r>
                          </w:p>
                          <w:p w:rsidR="00735CE3" w:rsidRDefault="00735CE3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67C52" w:rsidRPr="00735CE3" w:rsidRDefault="00E13FC0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567C52"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artnerships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are explored and developed</w:t>
                            </w:r>
                            <w:r w:rsidR="00567C52"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leading youth service, civic and social justice organizations</w:t>
                            </w: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Participation in at least 3 education national conferences</w:t>
                            </w:r>
                            <w:r w:rsidR="00735CE3"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per year</w:t>
                            </w:r>
                          </w:p>
                          <w:p w:rsidR="00735CE3" w:rsidRPr="00735CE3" w:rsidRDefault="00735CE3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Appearance in national education publications regularly</w:t>
                            </w:r>
                          </w:p>
                          <w:p w:rsidR="00735CE3" w:rsidRPr="00735CE3" w:rsidRDefault="00735CE3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735CE3" w:rsidRDefault="00735CE3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SO fan community and online curriculum </w:t>
                            </w:r>
                            <w:r w:rsidR="00E13FC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gaining recognition as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resources for youth and educators in developing service learning opportunities</w:t>
                            </w:r>
                          </w:p>
                          <w:p w:rsidR="005F2171" w:rsidRDefault="005F2171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F2171" w:rsidRPr="00735CE3" w:rsidRDefault="005F2171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Programs have access to a complete set of </w:t>
                            </w:r>
                            <w:r w:rsidR="00CA1A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PU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resources for com</w:t>
                            </w:r>
                            <w:r w:rsidR="00CA1A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munications, messaging and local / state colla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borations</w:t>
                            </w: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67C52" w:rsidRPr="00735CE3" w:rsidRDefault="00567C52" w:rsidP="00735CE3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Showcase </w:t>
                            </w:r>
                            <w:r w:rsid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Program in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="00717EB0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Nebraska</w:t>
                                </w:r>
                              </w:smartTag>
                            </w:smartTag>
                            <w:r w:rsid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through National </w:t>
                            </w:r>
                            <w:r w:rsidRPr="00735CE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Games legacy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42pt;margin-top:4.2pt;width:138pt;height:4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" filled="f" fillcolor="#9cf">
                <v:textbox>
                  <w:txbxContent>
                    <w:p w:rsidR="00FA35F9" w:rsidRDefault="00F94AC2" w:rsidP="0021219F">
                      <w:pPr>
                        <w:pStyle w:val="Heading3"/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</w:pPr>
                      <w:r w:rsidRPr="00F9538A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 xml:space="preserve">INITIAL </w:t>
                      </w:r>
                      <w:r w:rsidR="008209D0" w:rsidRPr="00F9538A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>outcome</w:t>
                      </w:r>
                      <w:r w:rsidRPr="00F9538A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>s</w:t>
                      </w:r>
                      <w:r w:rsidR="00FA35F9"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 xml:space="preserve"> </w:t>
                      </w:r>
                    </w:p>
                    <w:p w:rsidR="0021219F" w:rsidRPr="00F9538A" w:rsidRDefault="00FA35F9" w:rsidP="0021219F">
                      <w:pPr>
                        <w:pStyle w:val="Heading3"/>
                        <w:rPr>
                          <w:rFonts w:ascii="Arial Narrow" w:hAnsi="Arial Narrow" w:cs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caps/>
                          <w:color w:val="auto"/>
                          <w:szCs w:val="20"/>
                        </w:rPr>
                        <w:t>(1-2 yrs)</w:t>
                      </w:r>
                    </w:p>
                    <w:p w:rsidR="0021219F" w:rsidRPr="00F9538A" w:rsidRDefault="00F94AC2" w:rsidP="00280B33">
                      <w:pPr>
                        <w:pStyle w:val="BodyText3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What is </w:t>
                      </w:r>
                      <w:r w:rsidR="00B67037"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the</w:t>
                      </w:r>
                      <w:r w:rsidRPr="00F9538A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vision?</w:t>
                      </w:r>
                    </w:p>
                    <w:p w:rsidR="000D2A07" w:rsidRDefault="000D2A07" w:rsidP="00937D93">
                      <w:pPr>
                        <w:ind w:left="21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2B2E7A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Project UNIFY practices incorporated in </w:t>
                      </w:r>
                      <w:r w:rsid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FR and Communications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dept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 of SO</w:t>
                      </w: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67C52" w:rsidRPr="00735CE3" w:rsidRDefault="005F2171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</w:t>
                      </w:r>
                      <w:r w:rsidR="00567C52"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ll US Programs and all Region staff </w:t>
                      </w:r>
                      <w:r w:rsidR="00D15FE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persons h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ave opportunities for education </w:t>
                      </w:r>
                      <w:r w:rsidR="00567C52"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in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Project UNIFY </w:t>
                      </w:r>
                      <w:r w:rsidR="00567C52"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principles of practice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Engagement of 80% of US in </w:t>
                      </w:r>
                      <w:r w:rsid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Project UNIFY practice 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and pilots in 3 regions</w:t>
                      </w: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Evidence</w:t>
                      </w:r>
                      <w:r w:rsid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-based examples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of efficacy of principles and practice</w:t>
                      </w:r>
                      <w:r w:rsid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in hand</w:t>
                      </w: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Youth leadership engag</w:t>
                      </w:r>
                      <w:r w:rsidR="00735CE3"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e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d </w:t>
                      </w:r>
                      <w:r w:rsid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regularly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at HQ 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in development of projects, communications and activities</w:t>
                      </w:r>
                    </w:p>
                    <w:p w:rsidR="00735CE3" w:rsidRDefault="00735CE3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67C52" w:rsidRPr="00735CE3" w:rsidRDefault="00E13FC0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</w:t>
                      </w:r>
                      <w:r w:rsidR="00567C52"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artnerships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are explored and developed</w:t>
                      </w:r>
                      <w:r w:rsidR="00567C52"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with </w:t>
                      </w:r>
                      <w:r w:rsid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leading youth service, civic and social justice organizations</w:t>
                      </w: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Participation in at least 3 education national conferences</w:t>
                      </w:r>
                      <w:r w:rsidR="00735CE3"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per year</w:t>
                      </w:r>
                    </w:p>
                    <w:p w:rsidR="00735CE3" w:rsidRPr="00735CE3" w:rsidRDefault="00735CE3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Appearance in national education publications regularly</w:t>
                      </w:r>
                    </w:p>
                    <w:p w:rsidR="00735CE3" w:rsidRPr="00735CE3" w:rsidRDefault="00735CE3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735CE3" w:rsidRDefault="00735CE3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SO fan community and online curriculum </w:t>
                      </w:r>
                      <w:r w:rsidR="00E13FC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gaining recognition as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resources for youth and educators in developing service learning opportunities</w:t>
                      </w:r>
                    </w:p>
                    <w:p w:rsidR="005F2171" w:rsidRDefault="005F2171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F2171" w:rsidRPr="00735CE3" w:rsidRDefault="005F2171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Programs have access to a complete set of </w:t>
                      </w:r>
                      <w:r w:rsidR="00CA1A3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PU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resources for com</w:t>
                      </w:r>
                      <w:r w:rsidR="00CA1A3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munications, messaging and local / state colla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borations</w:t>
                      </w: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567C52" w:rsidRPr="00735CE3" w:rsidRDefault="00567C52" w:rsidP="00735CE3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Showcase </w:t>
                      </w:r>
                      <w:r w:rsid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Program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="00717EB0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Nebraska</w:t>
                          </w:r>
                        </w:smartTag>
                      </w:smartTag>
                      <w:r w:rsid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through National </w:t>
                      </w:r>
                      <w:r w:rsidRPr="00735CE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Games legacy</w:t>
                      </w:r>
                    </w:p>
                  </w:txbxContent>
                </v:textbox>
              </v:shap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57C188" wp14:editId="0CA86596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1828800" cy="5143500"/>
                <wp:effectExtent l="9525" t="5715" r="9525" b="1333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F16" w:rsidRPr="00F9538A" w:rsidRDefault="0016713D" w:rsidP="004D564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  <w:t>Outputs</w:t>
                            </w:r>
                          </w:p>
                          <w:p w:rsidR="001E3844" w:rsidRDefault="00280B33" w:rsidP="00F2258D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B67037" w:rsidRPr="00F9538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do the activities p</w:t>
                            </w:r>
                            <w:r w:rsidRPr="00F9538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roduce</w:t>
                            </w:r>
                            <w:r w:rsidR="00F2258D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D2A07" w:rsidRPr="00717EB0" w:rsidRDefault="000D2A07" w:rsidP="00F2258D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F4A17" w:rsidRPr="000D2A07" w:rsidRDefault="009C45FA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Increased</w:t>
                            </w:r>
                            <w:r w:rsidR="00651ED9"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176D"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inclusion of Project UNIFY in SOI events, communications, professional development and resource development</w:t>
                            </w:r>
                            <w:r w:rsidR="00C97297"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(diversify support)</w:t>
                            </w:r>
                          </w:p>
                          <w:p w:rsidR="009C45FA" w:rsidRPr="000D2A07" w:rsidRDefault="009C45FA" w:rsidP="009C45FA">
                            <w:pPr>
                              <w:ind w:left="24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E14000" w:rsidRPr="000D2A07" w:rsidRDefault="0022176D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Greater understanding of the characteristics of quality practices to achieve Project UNIFY outcomes, strategies to overcome barriers and methods to engage stakeholders</w:t>
                            </w:r>
                          </w:p>
                          <w:p w:rsidR="00F2258D" w:rsidRPr="000D2A07" w:rsidRDefault="00F2258D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F2258D" w:rsidRPr="00717EB0" w:rsidRDefault="0022176D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Demonstra</w:t>
                            </w:r>
                            <w:r w:rsidR="00C97297"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tion of the conditions </w:t>
                            </w:r>
                            <w:r w:rsidRPr="000D2A0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most </w:t>
                            </w: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conducive to support </w:t>
                            </w:r>
                            <w:r w:rsidR="000D2A07"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youth</w:t>
                            </w: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voice and leadership</w:t>
                            </w:r>
                          </w:p>
                          <w:p w:rsidR="00E14000" w:rsidRPr="00717EB0" w:rsidRDefault="00E14000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2F4A17" w:rsidRPr="00717EB0" w:rsidRDefault="00C97297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Youth</w:t>
                            </w:r>
                            <w:r w:rsidR="000D2A07"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(w and w/o)</w:t>
                            </w: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increase advocacy knowledge and skills</w:t>
                            </w:r>
                          </w:p>
                          <w:p w:rsidR="00717EB0" w:rsidRPr="00717EB0" w:rsidRDefault="00717EB0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0D2A07" w:rsidRPr="00717EB0" w:rsidRDefault="00717EB0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Clear examples of best practices that can be shared </w:t>
                            </w:r>
                          </w:p>
                          <w:p w:rsidR="00717EB0" w:rsidRPr="00717EB0" w:rsidRDefault="00717EB0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0D2A07" w:rsidRPr="00717EB0" w:rsidRDefault="000D2A07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Young people with intellectual disabilities engaged and included with all youth in leadership, service and civic opportunities</w:t>
                            </w:r>
                          </w:p>
                          <w:p w:rsidR="00090AE0" w:rsidRPr="00717EB0" w:rsidRDefault="00090AE0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55409" w:rsidRPr="00717EB0" w:rsidRDefault="00090AE0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School leaders and teachers more knowledgeable and skilled to implement </w:t>
                            </w:r>
                            <w:r w:rsidR="00C97297"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Project UNIFY activities </w:t>
                            </w:r>
                          </w:p>
                          <w:p w:rsidR="00090AE0" w:rsidRPr="00717EB0" w:rsidRDefault="00090AE0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2F4A17" w:rsidRPr="00717EB0" w:rsidRDefault="00C97297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Increased </w:t>
                            </w:r>
                            <w:r w:rsidR="000D2A07"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Special Olympics </w:t>
                            </w: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Project UNIFY visibility </w:t>
                            </w:r>
                            <w:r w:rsidR="000D2A07"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in schools </w:t>
                            </w: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nationally</w:t>
                            </w:r>
                            <w:r w:rsidR="000D2A07"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increased understanding of broader movement vision</w:t>
                            </w: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4A17" w:rsidRPr="00717EB0" w:rsidRDefault="002F4A17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3C62A5" w:rsidRPr="00717EB0" w:rsidRDefault="00D55409" w:rsidP="000D2A0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Individuals in communitie</w:t>
                            </w:r>
                            <w:r w:rsidR="00717EB0"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 are more engaged in the lives and vision/impact </w:t>
                            </w:r>
                            <w:r w:rsidRPr="00717EB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of their youth</w:t>
                            </w:r>
                          </w:p>
                          <w:p w:rsidR="000D2A07" w:rsidRPr="00717EB0" w:rsidRDefault="000D2A07" w:rsidP="000D2A0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17EB0" w:rsidRPr="000D2A07" w:rsidRDefault="00E871A4" w:rsidP="00717EB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Meet</w:t>
                            </w:r>
                            <w:r w:rsidR="00BD07C9" w:rsidRPr="00717EB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ing</w:t>
                            </w:r>
                            <w:r w:rsidRPr="00717EB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 with legislators</w:t>
                            </w:r>
                            <w:r w:rsidR="00717EB0" w:rsidRPr="00717EB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and key education decision makers</w:t>
                            </w:r>
                          </w:p>
                          <w:p w:rsidR="0016713D" w:rsidRPr="000D2A07" w:rsidRDefault="0016713D" w:rsidP="000D2A0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C45FA" w:rsidRPr="000D2A07" w:rsidRDefault="009C45FA" w:rsidP="000D2A0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C45FA" w:rsidRPr="000D2A07" w:rsidRDefault="00651ED9" w:rsidP="000D2A0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D2A0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Collaborators maximize their contributions to education reform</w:t>
                            </w:r>
                          </w:p>
                          <w:p w:rsidR="009C45FA" w:rsidRPr="000D2A07" w:rsidRDefault="009C45FA" w:rsidP="00E14000">
                            <w:pPr>
                              <w:ind w:left="24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80pt;margin-top:4.2pt;width:2in;height:4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" filled="f" fillcolor="#9cf">
                <v:textbox>
                  <w:txbxContent>
                    <w:p w:rsidR="00A61F16" w:rsidRPr="00F9538A" w:rsidRDefault="0016713D" w:rsidP="004D564B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F9538A"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  <w:t>Outputs</w:t>
                      </w:r>
                    </w:p>
                    <w:p w:rsidR="001E3844" w:rsidRDefault="00280B33" w:rsidP="00F2258D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F9538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What </w:t>
                      </w:r>
                      <w:r w:rsidR="00B67037" w:rsidRPr="00F9538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do the activities p</w:t>
                      </w:r>
                      <w:r w:rsidRPr="00F9538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roduce</w:t>
                      </w:r>
                      <w:r w:rsidR="00F2258D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?</w:t>
                      </w:r>
                    </w:p>
                    <w:p w:rsidR="000D2A07" w:rsidRPr="00717EB0" w:rsidRDefault="000D2A07" w:rsidP="00F2258D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16"/>
                          <w:szCs w:val="16"/>
                        </w:rPr>
                      </w:pPr>
                    </w:p>
                    <w:p w:rsidR="002F4A17" w:rsidRPr="000D2A07" w:rsidRDefault="009C45FA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Increased</w:t>
                      </w:r>
                      <w:r w:rsidR="00651ED9"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="0022176D"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inclusion of Project UNIFY in SOI events, communications, professional development and resource development</w:t>
                      </w:r>
                      <w:r w:rsidR="00C97297"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(diversify support)</w:t>
                      </w:r>
                    </w:p>
                    <w:p w:rsidR="009C45FA" w:rsidRPr="000D2A07" w:rsidRDefault="009C45FA" w:rsidP="009C45FA">
                      <w:pPr>
                        <w:ind w:left="24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E14000" w:rsidRPr="000D2A07" w:rsidRDefault="0022176D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Greater understanding of the characteristics of quality practices to achieve Project UNIFY outcomes, strategies to overcome barriers and methods to engage stakeholders</w:t>
                      </w:r>
                    </w:p>
                    <w:p w:rsidR="00F2258D" w:rsidRPr="000D2A07" w:rsidRDefault="00F2258D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F2258D" w:rsidRPr="00717EB0" w:rsidRDefault="0022176D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Demonstra</w:t>
                      </w:r>
                      <w:r w:rsidR="00C97297"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tion of the conditions </w:t>
                      </w:r>
                      <w:r w:rsidRPr="000D2A07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most </w:t>
                      </w: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conducive to support </w:t>
                      </w:r>
                      <w:r w:rsidR="000D2A07"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youth</w:t>
                      </w: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voice and leadership</w:t>
                      </w:r>
                    </w:p>
                    <w:p w:rsidR="00E14000" w:rsidRPr="00717EB0" w:rsidRDefault="00E14000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2F4A17" w:rsidRPr="00717EB0" w:rsidRDefault="00C97297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Youth</w:t>
                      </w:r>
                      <w:r w:rsidR="000D2A07"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(w and w/o)</w:t>
                      </w: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increase advocacy knowledge and skills</w:t>
                      </w:r>
                    </w:p>
                    <w:p w:rsidR="00717EB0" w:rsidRPr="00717EB0" w:rsidRDefault="00717EB0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0D2A07" w:rsidRPr="00717EB0" w:rsidRDefault="00717EB0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Clear examples of best practices that can be shared </w:t>
                      </w:r>
                    </w:p>
                    <w:p w:rsidR="00717EB0" w:rsidRPr="00717EB0" w:rsidRDefault="00717EB0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0D2A07" w:rsidRPr="00717EB0" w:rsidRDefault="000D2A07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Young people with intellectual disabilities engaged and included with all youth in leadership, service and civic opportunities</w:t>
                      </w:r>
                    </w:p>
                    <w:p w:rsidR="00090AE0" w:rsidRPr="00717EB0" w:rsidRDefault="00090AE0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55409" w:rsidRPr="00717EB0" w:rsidRDefault="00090AE0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School leaders and teachers more knowledgeable and skilled to implement </w:t>
                      </w:r>
                      <w:r w:rsidR="00C97297"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Project UNIFY activities </w:t>
                      </w:r>
                    </w:p>
                    <w:p w:rsidR="00090AE0" w:rsidRPr="00717EB0" w:rsidRDefault="00090AE0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2F4A17" w:rsidRPr="00717EB0" w:rsidRDefault="00C97297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Increased </w:t>
                      </w:r>
                      <w:r w:rsidR="000D2A07"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Special Olympics </w:t>
                      </w: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Project UNIFY visibility </w:t>
                      </w:r>
                      <w:r w:rsidR="000D2A07"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in schools </w:t>
                      </w: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nationally</w:t>
                      </w:r>
                      <w:r w:rsidR="000D2A07"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 increased understanding of broader movement vision</w:t>
                      </w: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4A17" w:rsidRPr="00717EB0" w:rsidRDefault="002F4A17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3C62A5" w:rsidRPr="00717EB0" w:rsidRDefault="00D55409" w:rsidP="000D2A0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Individuals in communitie</w:t>
                      </w:r>
                      <w:r w:rsidR="00717EB0"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s are more engaged in the lives and vision/impact </w:t>
                      </w:r>
                      <w:r w:rsidRPr="00717EB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of their youth</w:t>
                      </w:r>
                    </w:p>
                    <w:p w:rsidR="000D2A07" w:rsidRPr="00717EB0" w:rsidRDefault="000D2A07" w:rsidP="000D2A0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17EB0" w:rsidRPr="000D2A07" w:rsidRDefault="00E871A4" w:rsidP="00717EB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/>
                          <w:sz w:val="16"/>
                          <w:szCs w:val="16"/>
                        </w:rPr>
                        <w:t>Meet</w:t>
                      </w:r>
                      <w:r w:rsidR="00BD07C9" w:rsidRPr="00717EB0">
                        <w:rPr>
                          <w:rFonts w:ascii="Arial Narrow" w:hAnsi="Arial Narrow"/>
                          <w:sz w:val="16"/>
                          <w:szCs w:val="16"/>
                        </w:rPr>
                        <w:t>ing</w:t>
                      </w:r>
                      <w:r w:rsidRPr="00717EB0">
                        <w:rPr>
                          <w:rFonts w:ascii="Arial Narrow" w:hAnsi="Arial Narrow"/>
                          <w:sz w:val="16"/>
                          <w:szCs w:val="16"/>
                        </w:rPr>
                        <w:t>s with legislators</w:t>
                      </w:r>
                      <w:r w:rsidR="00717EB0" w:rsidRPr="00717EB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and key education decision makers</w:t>
                      </w:r>
                    </w:p>
                    <w:p w:rsidR="0016713D" w:rsidRPr="000D2A07" w:rsidRDefault="0016713D" w:rsidP="000D2A0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C45FA" w:rsidRPr="000D2A07" w:rsidRDefault="009C45FA" w:rsidP="000D2A0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C45FA" w:rsidRPr="000D2A07" w:rsidRDefault="00651ED9" w:rsidP="000D2A0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D2A07">
                        <w:rPr>
                          <w:rFonts w:ascii="Arial Narrow" w:hAnsi="Arial Narrow"/>
                          <w:sz w:val="16"/>
                          <w:szCs w:val="16"/>
                        </w:rPr>
                        <w:t>Collaborators maximize their contributions to education reform</w:t>
                      </w:r>
                    </w:p>
                    <w:p w:rsidR="009C45FA" w:rsidRPr="000D2A07" w:rsidRDefault="009C45FA" w:rsidP="00E14000">
                      <w:pPr>
                        <w:ind w:left="24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31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4DE38A" wp14:editId="4E1EF9E0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2209800" cy="5143500"/>
                <wp:effectExtent l="9525" t="5715" r="9525" b="1333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F16" w:rsidRPr="00F9538A" w:rsidRDefault="0016713D" w:rsidP="004D564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2F4A17" w:rsidRPr="001A08D9" w:rsidRDefault="00280B33" w:rsidP="001A08D9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9538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B67037" w:rsidRPr="00F9538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F9538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ill </w:t>
                            </w:r>
                            <w:r w:rsidR="00B67037" w:rsidRPr="00F9538A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be done</w:t>
                            </w:r>
                            <w:r w:rsidR="001A08D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07B82" w:rsidRPr="004F21F8" w:rsidRDefault="00BB2C8E" w:rsidP="00177A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Support and sustain Project UNIFY</w:t>
                            </w:r>
                          </w:p>
                          <w:p w:rsidR="00177A16" w:rsidRPr="004F21F8" w:rsidRDefault="00567C52" w:rsidP="00177A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Host meetings , </w:t>
                            </w:r>
                            <w:r w:rsidR="00177A16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forums</w:t>
                            </w:r>
                            <w:r w:rsidR="00BB2C8E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and use communication strategies</w:t>
                            </w:r>
                            <w:r w:rsidR="00177A16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to i</w:t>
                            </w:r>
                            <w:r w:rsidR="00BB2C8E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nform and influence constituents</w:t>
                            </w:r>
                          </w:p>
                          <w:p w:rsidR="004F21F8" w:rsidRPr="004F21F8" w:rsidRDefault="00BB2C8E" w:rsidP="005624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Engage Project UNIFY in events</w:t>
                            </w:r>
                            <w:r w:rsidR="004F21F8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and activities</w:t>
                            </w:r>
                          </w:p>
                          <w:p w:rsidR="0056242D" w:rsidRPr="004F21F8" w:rsidRDefault="004F21F8" w:rsidP="005624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Incorporate Project UNIFY principles into all aspects of the organizational strategy </w:t>
                            </w:r>
                          </w:p>
                          <w:p w:rsidR="001A08D9" w:rsidRPr="004F21F8" w:rsidRDefault="00BB2C8E" w:rsidP="00BB2C8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Identify </w:t>
                            </w:r>
                            <w:r w:rsidR="004F21F8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internal and external </w:t>
                            </w:r>
                            <w:r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opportunities</w:t>
                            </w:r>
                            <w:r w:rsidR="00651ED9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0B5B" w:rsidRPr="004F21F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F262C6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PU</w:t>
                            </w:r>
                          </w:p>
                          <w:p w:rsidR="004C3ABA" w:rsidRPr="00717EB0" w:rsidRDefault="00BB2C8E" w:rsidP="007E295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 xml:space="preserve">Ensure quality </w:t>
                            </w:r>
                            <w:r w:rsidR="00717EB0" w:rsidRPr="00717EB0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>projects/</w:t>
                            </w:r>
                            <w:r w:rsidRPr="00717EB0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>practices</w:t>
                            </w:r>
                          </w:p>
                          <w:p w:rsidR="00BB2C8E" w:rsidRPr="00717EB0" w:rsidRDefault="00F262C6" w:rsidP="007E295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>Monitor progress,</w:t>
                            </w:r>
                            <w:r w:rsidR="00BB2C8E" w:rsidRPr="00717EB0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 xml:space="preserve"> continuously improve all components</w:t>
                            </w:r>
                          </w:p>
                          <w:p w:rsidR="00717EB0" w:rsidRPr="00717EB0" w:rsidRDefault="00717EB0" w:rsidP="00717EB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>Seek opportunities for youth to serve as leaders</w:t>
                            </w:r>
                          </w:p>
                          <w:p w:rsidR="000D2A07" w:rsidRPr="00717EB0" w:rsidRDefault="00BB2C8E" w:rsidP="007E295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>Lead networks and maximize collaborations</w:t>
                            </w:r>
                          </w:p>
                          <w:p w:rsidR="004C3ABA" w:rsidRPr="004F21F8" w:rsidRDefault="000D2A07" w:rsidP="007E295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>Identify ways in which Project UNIFY principles can be leveraged to meet org</w:t>
                            </w:r>
                            <w:r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 xml:space="preserve"> goals</w:t>
                            </w:r>
                            <w:r w:rsidR="00BB2C8E" w:rsidRPr="004F21F8">
                              <w:rPr>
                                <w:rFonts w:ascii="Arial Narrow" w:hAnsi="Arial Narrow" w:cs="Arial"/>
                                <w:color w:val="FF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A08D9" w:rsidRPr="00717EB0" w:rsidRDefault="00567C52" w:rsidP="001A08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  <w:t>Engage with,</w:t>
                            </w:r>
                            <w:r w:rsidR="00BB2C8E" w:rsidRPr="004F21F8"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  <w:t xml:space="preserve"> learn strategies from Project </w:t>
                            </w:r>
                            <w:r w:rsidR="00BB2C8E" w:rsidRPr="00717EB0"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  <w:t>UNIFY</w:t>
                            </w:r>
                          </w:p>
                          <w:p w:rsidR="004C3ABA" w:rsidRPr="00717EB0" w:rsidRDefault="00BB2C8E" w:rsidP="001A08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  <w:t>Align Project UNIFY with their work</w:t>
                            </w:r>
                          </w:p>
                          <w:p w:rsidR="00717EB0" w:rsidRPr="00717EB0" w:rsidRDefault="00717EB0" w:rsidP="00717EB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color w:val="00FF00"/>
                                <w:sz w:val="16"/>
                                <w:szCs w:val="16"/>
                              </w:rPr>
                              <w:t>Seek opportunities for youth to provide input</w:t>
                            </w:r>
                          </w:p>
                          <w:p w:rsidR="00C816F5" w:rsidRPr="00717EB0" w:rsidRDefault="00BB2C8E" w:rsidP="007E295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17EB0"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  <w:t xml:space="preserve">Provide leadership with peers </w:t>
                            </w:r>
                          </w:p>
                          <w:p w:rsidR="0028073E" w:rsidRPr="004F21F8" w:rsidRDefault="00BB2C8E" w:rsidP="004C3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  <w:t>Conduct work through committees</w:t>
                            </w:r>
                          </w:p>
                          <w:p w:rsidR="00BB2C8E" w:rsidRPr="004F21F8" w:rsidRDefault="00DA0B5B" w:rsidP="004C3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  <w:t>Advance an advocacy agenda</w:t>
                            </w:r>
                          </w:p>
                          <w:p w:rsidR="00DA0B5B" w:rsidRPr="004F21F8" w:rsidRDefault="00DA0B5B" w:rsidP="004C3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  <w:t>Lead forums and meetings</w:t>
                            </w:r>
                            <w:r w:rsidR="00717EB0">
                              <w:rPr>
                                <w:rFonts w:ascii="Arial Narrow" w:hAnsi="Arial Narrow" w:cs="Arial"/>
                                <w:color w:val="0000FF"/>
                                <w:sz w:val="16"/>
                                <w:szCs w:val="16"/>
                              </w:rPr>
                              <w:t xml:space="preserve"> or provide input</w:t>
                            </w:r>
                          </w:p>
                          <w:p w:rsidR="00D60D46" w:rsidRPr="004F21F8" w:rsidRDefault="00DA0B5B" w:rsidP="005624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  <w:t>Conduct work in schools to achieve impacts on students and schools</w:t>
                            </w:r>
                          </w:p>
                          <w:p w:rsidR="00D60D46" w:rsidRPr="004F21F8" w:rsidRDefault="00DA0B5B" w:rsidP="005624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  <w:t>Share lessons learned and deepen practice</w:t>
                            </w:r>
                          </w:p>
                          <w:p w:rsidR="004F21F8" w:rsidRPr="004F21F8" w:rsidRDefault="00DA0B5B" w:rsidP="004C3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  <w:t>Share with others (broaden practice)</w:t>
                            </w:r>
                          </w:p>
                          <w:p w:rsidR="003C62A5" w:rsidRPr="004F21F8" w:rsidRDefault="004F21F8" w:rsidP="004C3A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  <w:t xml:space="preserve">Engage youth </w:t>
                            </w:r>
                            <w:r w:rsidR="00717EB0"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Pr="004F21F8"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  <w:t>leaders</w:t>
                            </w:r>
                            <w:r w:rsidR="007E2954" w:rsidRPr="004F21F8">
                              <w:rPr>
                                <w:rFonts w:ascii="Arial Narrow" w:hAnsi="Arial Narrow" w:cs="Arial"/>
                                <w:color w:val="00CC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62A5" w:rsidRPr="004F21F8" w:rsidRDefault="00DA0B5B" w:rsidP="005624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800080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800080"/>
                                <w:sz w:val="16"/>
                                <w:szCs w:val="16"/>
                              </w:rPr>
                              <w:t>Collaborate and provide access</w:t>
                            </w:r>
                          </w:p>
                          <w:p w:rsidR="009C45FA" w:rsidRPr="004F21F8" w:rsidRDefault="00DA0B5B" w:rsidP="00DA0B5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CC99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CC99FF"/>
                                <w:sz w:val="16"/>
                                <w:szCs w:val="16"/>
                              </w:rPr>
                              <w:t>Advocacy for Project UNIFY with peers</w:t>
                            </w:r>
                          </w:p>
                          <w:p w:rsidR="00DA0B5B" w:rsidRPr="004F21F8" w:rsidRDefault="00651ED9" w:rsidP="009C45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CC99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CC99FF"/>
                                <w:sz w:val="16"/>
                                <w:szCs w:val="16"/>
                              </w:rPr>
                              <w:t>Pr</w:t>
                            </w:r>
                            <w:r w:rsidR="00DA0B5B" w:rsidRPr="004F21F8">
                              <w:rPr>
                                <w:rFonts w:ascii="Arial Narrow" w:hAnsi="Arial Narrow" w:cs="Arial"/>
                                <w:color w:val="CC99FF"/>
                                <w:sz w:val="16"/>
                                <w:szCs w:val="16"/>
                              </w:rPr>
                              <w:t>ovide national leadership (voice)</w:t>
                            </w:r>
                          </w:p>
                          <w:p w:rsidR="00651ED9" w:rsidRPr="004F21F8" w:rsidRDefault="00DA0B5B" w:rsidP="009C45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600"/>
                                <w:tab w:val="num" w:pos="240"/>
                              </w:tabs>
                              <w:ind w:left="240" w:hanging="240"/>
                              <w:rPr>
                                <w:rFonts w:ascii="Arial Narrow" w:hAnsi="Arial Narrow" w:cs="Arial"/>
                                <w:color w:val="CC99FF"/>
                                <w:sz w:val="16"/>
                                <w:szCs w:val="16"/>
                              </w:rPr>
                            </w:pPr>
                            <w:r w:rsidRPr="004F21F8">
                              <w:rPr>
                                <w:rFonts w:ascii="Arial Narrow" w:hAnsi="Arial Narrow" w:cs="Arial"/>
                                <w:color w:val="CC99FF"/>
                                <w:sz w:val="16"/>
                                <w:szCs w:val="16"/>
                              </w:rPr>
                              <w:t>Engage Project UNIFY in forums, conferences and publications</w:t>
                            </w:r>
                          </w:p>
                          <w:p w:rsidR="009211C9" w:rsidRPr="00F9538A" w:rsidRDefault="009211C9" w:rsidP="001E384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A4021D" w:rsidRPr="00F9538A" w:rsidRDefault="00A4021D" w:rsidP="001E384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A4021D" w:rsidRPr="00F9538A" w:rsidRDefault="00A4021D" w:rsidP="001E384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A4021D" w:rsidRPr="00F9538A" w:rsidRDefault="00A4021D" w:rsidP="001E384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A4021D" w:rsidRPr="00F9538A" w:rsidRDefault="00A4021D" w:rsidP="001E384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6pt;margin-top:4.2pt;width:174pt;height:4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" filled="f" fillcolor="#9cf">
                <v:textbox>
                  <w:txbxContent>
                    <w:p w:rsidR="00A61F16" w:rsidRPr="00F9538A" w:rsidRDefault="0016713D" w:rsidP="004D564B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F9538A">
                        <w:rPr>
                          <w:rFonts w:ascii="Arial Narrow" w:hAnsi="Arial Narrow" w:cs="Arial"/>
                          <w:b/>
                          <w:caps/>
                          <w:sz w:val="20"/>
                          <w:szCs w:val="20"/>
                        </w:rPr>
                        <w:t>Activities</w:t>
                      </w:r>
                    </w:p>
                    <w:p w:rsidR="002F4A17" w:rsidRPr="001A08D9" w:rsidRDefault="00280B33" w:rsidP="001A08D9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F9538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What </w:t>
                      </w:r>
                      <w:r w:rsidR="00B67037" w:rsidRPr="00F9538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w</w:t>
                      </w:r>
                      <w:r w:rsidRPr="00F9538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ill </w:t>
                      </w:r>
                      <w:r w:rsidR="00B67037" w:rsidRPr="00F9538A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be done</w:t>
                      </w:r>
                      <w:r w:rsidR="001A08D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?</w:t>
                      </w:r>
                    </w:p>
                    <w:p w:rsidR="00F07B82" w:rsidRPr="004F21F8" w:rsidRDefault="00BB2C8E" w:rsidP="00177A1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>Support and sustain Project UNIFY</w:t>
                      </w:r>
                    </w:p>
                    <w:p w:rsidR="00177A16" w:rsidRPr="004F21F8" w:rsidRDefault="00567C52" w:rsidP="00177A1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Host meetings , </w:t>
                      </w:r>
                      <w:r w:rsidR="00177A16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>forums</w:t>
                      </w:r>
                      <w:r w:rsidR="00BB2C8E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 and use communication strategies</w:t>
                      </w:r>
                      <w:r w:rsidR="00177A16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 to i</w:t>
                      </w:r>
                      <w:r w:rsidR="00BB2C8E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>nform and influence constituents</w:t>
                      </w:r>
                    </w:p>
                    <w:p w:rsidR="004F21F8" w:rsidRPr="004F21F8" w:rsidRDefault="00BB2C8E" w:rsidP="0056242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>Engage Project UNIFY in events</w:t>
                      </w:r>
                      <w:r w:rsidR="004F21F8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 and activities</w:t>
                      </w:r>
                    </w:p>
                    <w:p w:rsidR="0056242D" w:rsidRPr="004F21F8" w:rsidRDefault="004F21F8" w:rsidP="0056242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Incorporate Project UNIFY principles into all aspects of the organizational strategy </w:t>
                      </w:r>
                    </w:p>
                    <w:p w:rsidR="001A08D9" w:rsidRPr="004F21F8" w:rsidRDefault="00BB2C8E" w:rsidP="00BB2C8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Identify </w:t>
                      </w:r>
                      <w:r w:rsidR="004F21F8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internal and external </w:t>
                      </w:r>
                      <w:r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>opportunities</w:t>
                      </w:r>
                      <w:r w:rsidR="00651ED9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A0B5B" w:rsidRPr="004F21F8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 xml:space="preserve">for </w:t>
                      </w:r>
                      <w:r w:rsidR="00F262C6"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  <w:t>PU</w:t>
                      </w:r>
                    </w:p>
                    <w:p w:rsidR="004C3ABA" w:rsidRPr="00717EB0" w:rsidRDefault="00BB2C8E" w:rsidP="007E295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 xml:space="preserve">Ensure quality </w:t>
                      </w:r>
                      <w:r w:rsidR="00717EB0" w:rsidRPr="00717EB0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>projects/</w:t>
                      </w:r>
                      <w:r w:rsidRPr="00717EB0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>practices</w:t>
                      </w:r>
                    </w:p>
                    <w:p w:rsidR="00BB2C8E" w:rsidRPr="00717EB0" w:rsidRDefault="00F262C6" w:rsidP="007E295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>Monitor progress,</w:t>
                      </w:r>
                      <w:r w:rsidR="00BB2C8E" w:rsidRPr="00717EB0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 xml:space="preserve"> continuously improve all components</w:t>
                      </w:r>
                    </w:p>
                    <w:p w:rsidR="00717EB0" w:rsidRPr="00717EB0" w:rsidRDefault="00717EB0" w:rsidP="00717EB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>Seek opportunities for youth to serve as leaders</w:t>
                      </w:r>
                    </w:p>
                    <w:p w:rsidR="000D2A07" w:rsidRPr="00717EB0" w:rsidRDefault="00BB2C8E" w:rsidP="007E295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>Lead networks and maximize collaborations</w:t>
                      </w:r>
                    </w:p>
                    <w:p w:rsidR="004C3ABA" w:rsidRPr="004F21F8" w:rsidRDefault="000D2A07" w:rsidP="007E295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>Identify ways in which Project UNIFY principles can be leveraged to meet org</w:t>
                      </w:r>
                      <w:r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 xml:space="preserve"> goals</w:t>
                      </w:r>
                      <w:r w:rsidR="00BB2C8E" w:rsidRPr="004F21F8">
                        <w:rPr>
                          <w:rFonts w:ascii="Arial Narrow" w:hAnsi="Arial Narrow" w:cs="Arial"/>
                          <w:color w:val="FF00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A08D9" w:rsidRPr="00717EB0" w:rsidRDefault="00567C52" w:rsidP="001A08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  <w:t>Engage with,</w:t>
                      </w:r>
                      <w:r w:rsidR="00BB2C8E" w:rsidRPr="004F21F8"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  <w:t xml:space="preserve"> learn strategies from Project </w:t>
                      </w:r>
                      <w:r w:rsidR="00BB2C8E" w:rsidRPr="00717EB0"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  <w:t>UNIFY</w:t>
                      </w:r>
                    </w:p>
                    <w:p w:rsidR="004C3ABA" w:rsidRPr="00717EB0" w:rsidRDefault="00BB2C8E" w:rsidP="001A08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  <w:t>Align Project UNIFY with their work</w:t>
                      </w:r>
                    </w:p>
                    <w:p w:rsidR="00717EB0" w:rsidRPr="00717EB0" w:rsidRDefault="00717EB0" w:rsidP="00717EB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color w:val="00FF00"/>
                          <w:sz w:val="16"/>
                          <w:szCs w:val="16"/>
                        </w:rPr>
                        <w:t>Seek opportunities for youth to provide input</w:t>
                      </w:r>
                    </w:p>
                    <w:p w:rsidR="00C816F5" w:rsidRPr="00717EB0" w:rsidRDefault="00BB2C8E" w:rsidP="007E295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</w:pPr>
                      <w:r w:rsidRPr="00717EB0"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  <w:t xml:space="preserve">Provide leadership with peers </w:t>
                      </w:r>
                    </w:p>
                    <w:p w:rsidR="0028073E" w:rsidRPr="004F21F8" w:rsidRDefault="00BB2C8E" w:rsidP="004C3AB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  <w:t>Conduct work through committees</w:t>
                      </w:r>
                    </w:p>
                    <w:p w:rsidR="00BB2C8E" w:rsidRPr="004F21F8" w:rsidRDefault="00DA0B5B" w:rsidP="004C3AB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  <w:t>Advance an advocacy agenda</w:t>
                      </w:r>
                    </w:p>
                    <w:p w:rsidR="00DA0B5B" w:rsidRPr="004F21F8" w:rsidRDefault="00DA0B5B" w:rsidP="004C3AB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  <w:t>Lead forums and meetings</w:t>
                      </w:r>
                      <w:r w:rsidR="00717EB0">
                        <w:rPr>
                          <w:rFonts w:ascii="Arial Narrow" w:hAnsi="Arial Narrow" w:cs="Arial"/>
                          <w:color w:val="0000FF"/>
                          <w:sz w:val="16"/>
                          <w:szCs w:val="16"/>
                        </w:rPr>
                        <w:t xml:space="preserve"> or provide input</w:t>
                      </w:r>
                    </w:p>
                    <w:p w:rsidR="00D60D46" w:rsidRPr="004F21F8" w:rsidRDefault="00DA0B5B" w:rsidP="0056242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  <w:t>Conduct work in schools to achieve impacts on students and schools</w:t>
                      </w:r>
                    </w:p>
                    <w:p w:rsidR="00D60D46" w:rsidRPr="004F21F8" w:rsidRDefault="00DA0B5B" w:rsidP="0056242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  <w:t>Share lessons learned and deepen practice</w:t>
                      </w:r>
                    </w:p>
                    <w:p w:rsidR="004F21F8" w:rsidRPr="004F21F8" w:rsidRDefault="00DA0B5B" w:rsidP="004C3AB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  <w:t>Share with others (broaden practice)</w:t>
                      </w:r>
                    </w:p>
                    <w:p w:rsidR="003C62A5" w:rsidRPr="004F21F8" w:rsidRDefault="004F21F8" w:rsidP="004C3AB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  <w:t xml:space="preserve">Engage youth </w:t>
                      </w:r>
                      <w:r w:rsidR="00717EB0"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  <w:t xml:space="preserve">as </w:t>
                      </w:r>
                      <w:r w:rsidRPr="004F21F8"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  <w:t>leaders</w:t>
                      </w:r>
                      <w:r w:rsidR="007E2954" w:rsidRPr="004F21F8">
                        <w:rPr>
                          <w:rFonts w:ascii="Arial Narrow" w:hAnsi="Arial Narrow" w:cs="Arial"/>
                          <w:color w:val="00CC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62A5" w:rsidRPr="004F21F8" w:rsidRDefault="00DA0B5B" w:rsidP="0056242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800080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800080"/>
                          <w:sz w:val="16"/>
                          <w:szCs w:val="16"/>
                        </w:rPr>
                        <w:t>Collaborate and provide access</w:t>
                      </w:r>
                    </w:p>
                    <w:p w:rsidR="009C45FA" w:rsidRPr="004F21F8" w:rsidRDefault="00DA0B5B" w:rsidP="00DA0B5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CC99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CC99FF"/>
                          <w:sz w:val="16"/>
                          <w:szCs w:val="16"/>
                        </w:rPr>
                        <w:t>Advocacy for Project UNIFY with peers</w:t>
                      </w:r>
                    </w:p>
                    <w:p w:rsidR="00DA0B5B" w:rsidRPr="004F21F8" w:rsidRDefault="00651ED9" w:rsidP="009C45F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CC99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CC99FF"/>
                          <w:sz w:val="16"/>
                          <w:szCs w:val="16"/>
                        </w:rPr>
                        <w:t>Pr</w:t>
                      </w:r>
                      <w:r w:rsidR="00DA0B5B" w:rsidRPr="004F21F8">
                        <w:rPr>
                          <w:rFonts w:ascii="Arial Narrow" w:hAnsi="Arial Narrow" w:cs="Arial"/>
                          <w:color w:val="CC99FF"/>
                          <w:sz w:val="16"/>
                          <w:szCs w:val="16"/>
                        </w:rPr>
                        <w:t>ovide national leadership (voice)</w:t>
                      </w:r>
                    </w:p>
                    <w:p w:rsidR="00651ED9" w:rsidRPr="004F21F8" w:rsidRDefault="00DA0B5B" w:rsidP="009C45F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600"/>
                          <w:tab w:val="num" w:pos="240"/>
                        </w:tabs>
                        <w:ind w:left="240" w:hanging="240"/>
                        <w:rPr>
                          <w:rFonts w:ascii="Arial Narrow" w:hAnsi="Arial Narrow" w:cs="Arial"/>
                          <w:color w:val="CC99FF"/>
                          <w:sz w:val="16"/>
                          <w:szCs w:val="16"/>
                        </w:rPr>
                      </w:pPr>
                      <w:r w:rsidRPr="004F21F8">
                        <w:rPr>
                          <w:rFonts w:ascii="Arial Narrow" w:hAnsi="Arial Narrow" w:cs="Arial"/>
                          <w:color w:val="CC99FF"/>
                          <w:sz w:val="16"/>
                          <w:szCs w:val="16"/>
                        </w:rPr>
                        <w:t>Engage Project UNIFY in forums, conferences and publications</w:t>
                      </w:r>
                    </w:p>
                    <w:p w:rsidR="009211C9" w:rsidRPr="00F9538A" w:rsidRDefault="009211C9" w:rsidP="001E384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A4021D" w:rsidRPr="00F9538A" w:rsidRDefault="00A4021D" w:rsidP="001E384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A4021D" w:rsidRPr="00F9538A" w:rsidRDefault="00A4021D" w:rsidP="001E384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A4021D" w:rsidRPr="00F9538A" w:rsidRDefault="00A4021D" w:rsidP="001E384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A4021D" w:rsidRPr="00F9538A" w:rsidRDefault="00A4021D" w:rsidP="001E3844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D2D" w:rsidRPr="00F86D2D" w:rsidRDefault="00F86D2D" w:rsidP="00F86D2D"/>
    <w:p w:rsidR="00F86D2D" w:rsidRPr="00F86D2D" w:rsidRDefault="00F86D2D" w:rsidP="00F86D2D"/>
    <w:p w:rsidR="00F86D2D" w:rsidRPr="00F86D2D" w:rsidRDefault="00AA1311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60960" r="19050" b="5334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7.8pt" to="-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F86D2D" w:rsidRPr="00F86D2D" w:rsidRDefault="00F86D2D" w:rsidP="00F86D2D"/>
    <w:p w:rsidR="00F86D2D" w:rsidRPr="00F86D2D" w:rsidRDefault="00F86D2D" w:rsidP="00F86D2D"/>
    <w:p w:rsidR="00F86D2D" w:rsidRPr="00F86D2D" w:rsidRDefault="00F86D2D" w:rsidP="00F86D2D"/>
    <w:p w:rsidR="00F86D2D" w:rsidRPr="00F86D2D" w:rsidRDefault="00F86D2D" w:rsidP="00F86D2D"/>
    <w:p w:rsidR="00F86D2D" w:rsidRPr="00F86D2D" w:rsidRDefault="00F86D2D" w:rsidP="00F86D2D"/>
    <w:p w:rsidR="00F86D2D" w:rsidRPr="00F86D2D" w:rsidRDefault="00AA1311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76200</wp:posOffset>
                </wp:positionV>
                <wp:extent cx="228600" cy="0"/>
                <wp:effectExtent l="9525" t="57150" r="19050" b="57150"/>
                <wp:wrapNone/>
                <wp:docPr id="1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6pt" to="-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k8LwIAAFU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">
                <v:stroke endarrow="block"/>
              </v:line>
            </w:pict>
          </mc:Fallback>
        </mc:AlternateContent>
      </w:r>
    </w:p>
    <w:p w:rsidR="00F86D2D" w:rsidRPr="00F86D2D" w:rsidRDefault="00F86D2D" w:rsidP="00F86D2D"/>
    <w:p w:rsidR="00F86D2D" w:rsidRPr="00F86D2D" w:rsidRDefault="00F86D2D" w:rsidP="00F86D2D"/>
    <w:p w:rsidR="00F86D2D" w:rsidRPr="00F86D2D" w:rsidRDefault="00F86D2D" w:rsidP="00F86D2D"/>
    <w:p w:rsidR="00F86D2D" w:rsidRPr="00F86D2D" w:rsidRDefault="00F86D2D" w:rsidP="00F86D2D"/>
    <w:p w:rsidR="00F86D2D" w:rsidRPr="00F86D2D" w:rsidRDefault="00AA1311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52400" cy="0"/>
                <wp:effectExtent l="9525" t="57150" r="19050" b="57150"/>
                <wp:wrapNone/>
                <wp:docPr id="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Uo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57150" r="19050" b="5715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pt,0" to="6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eX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57150" r="19050" b="57150"/>
                <wp:wrapNone/>
                <wp:docPr id="1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0" to="4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KU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57150" r="19050" b="57150"/>
                <wp:wrapNone/>
                <wp:docPr id="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5e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F86D2D" w:rsidRPr="00F86D2D" w:rsidRDefault="00AA1311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53340</wp:posOffset>
                </wp:positionV>
                <wp:extent cx="228600" cy="0"/>
                <wp:effectExtent l="9525" t="53340" r="19050" b="60960"/>
                <wp:wrapNone/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4.2pt" to="-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YY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ZRor0&#10;0KONUBzNJ6E2g3ElmNRqa0N29KQezUbTHw4pXXdE7Xnk+HQ24JcFj+SFS7g4AxF2wxfNwIYcvI6F&#10;OrW2D5BQAnSK/Tjf+8FPHlH4mOezaQpdozdVQsqbn7HOf+a6R0GosATO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86D2D" w:rsidRPr="00F86D2D" w:rsidRDefault="00F86D2D" w:rsidP="00F86D2D"/>
    <w:p w:rsidR="00F86D2D" w:rsidRPr="00F86D2D" w:rsidRDefault="00AA1311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45720</wp:posOffset>
                </wp:positionV>
                <wp:extent cx="228600" cy="0"/>
                <wp:effectExtent l="9525" t="55245" r="19050" b="5905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.6pt" to="-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pjKQ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F86D2D" w:rsidRPr="00F86D2D" w:rsidRDefault="00F86D2D" w:rsidP="00F86D2D"/>
    <w:p w:rsidR="00F86D2D" w:rsidRPr="00F86D2D" w:rsidRDefault="00F86D2D" w:rsidP="00F86D2D"/>
    <w:p w:rsidR="00F86D2D" w:rsidRPr="00F86D2D" w:rsidRDefault="00F86D2D" w:rsidP="00F86D2D"/>
    <w:p w:rsidR="00F86D2D" w:rsidRPr="00F86D2D" w:rsidRDefault="00923E90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799E4" wp14:editId="3037C6C6">
                <wp:simplePos x="0" y="0"/>
                <wp:positionH relativeFrom="column">
                  <wp:posOffset>-304800</wp:posOffset>
                </wp:positionH>
                <wp:positionV relativeFrom="paragraph">
                  <wp:posOffset>59690</wp:posOffset>
                </wp:positionV>
                <wp:extent cx="228600" cy="0"/>
                <wp:effectExtent l="0" t="76200" r="19050" b="95250"/>
                <wp:wrapNone/>
                <wp:docPr id="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4.7pt" to="-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et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F86D2D" w:rsidRDefault="00F86D2D" w:rsidP="00F86D2D"/>
    <w:p w:rsidR="00F86D2D" w:rsidRPr="00F86D2D" w:rsidRDefault="00F86D2D" w:rsidP="00F86D2D"/>
    <w:p w:rsidR="00F86D2D" w:rsidRPr="00F86D2D" w:rsidRDefault="00F86D2D" w:rsidP="00F86D2D"/>
    <w:p w:rsidR="00F86D2D" w:rsidRPr="00F86D2D" w:rsidRDefault="00AA1311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130175</wp:posOffset>
                </wp:positionV>
                <wp:extent cx="228600" cy="0"/>
                <wp:effectExtent l="0" t="76200" r="19050" b="95250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0.25pt" to="-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Hl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gyNUqSH&#10;Fm2E4miah9IMxpVgUautDcnRk3o0G01/OKR03RG155Hi09mAXxY8khcu4eIMBNgNXzQDG3LwOtbp&#10;1No+QEIF0Cm243xvBz95ROFjns+mKTSN3lQJKW9+xjr/meseBaHCEj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86D2D" w:rsidRDefault="00AA1311" w:rsidP="00F86D2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126365</wp:posOffset>
                </wp:positionV>
                <wp:extent cx="228600" cy="0"/>
                <wp:effectExtent l="0" t="76200" r="19050" b="95250"/>
                <wp:wrapNone/>
                <wp:docPr id="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9.95pt" to="-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k4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9538A" w:rsidRDefault="00F86D2D" w:rsidP="00F86D2D">
      <w:pPr>
        <w:tabs>
          <w:tab w:val="left" w:pos="2660"/>
        </w:tabs>
      </w:pPr>
      <w:r>
        <w:tab/>
      </w:r>
    </w:p>
    <w:p w:rsidR="00F9538A" w:rsidRDefault="00F9538A" w:rsidP="00F9538A"/>
    <w:p w:rsidR="00A61F16" w:rsidRPr="00F9538A" w:rsidRDefault="00AA1311" w:rsidP="00F9538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114935</wp:posOffset>
                </wp:positionV>
                <wp:extent cx="1828800" cy="1028700"/>
                <wp:effectExtent l="9525" t="10160" r="9525" b="8890"/>
                <wp:wrapNone/>
                <wp:docPr id="6" name="Text Box 4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0C0C0">
                              <a:alpha val="49001"/>
                            </a:srgbClr>
                          </a:fgClr>
                          <a:bgClr>
                            <a:srgbClr val="FFFFFF">
                              <a:alpha val="49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82" w:rsidRPr="00BD07C9" w:rsidRDefault="004D6682" w:rsidP="004D668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BD07C9"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  <w:t>Indicators</w:t>
                            </w:r>
                          </w:p>
                          <w:p w:rsidR="00BD07C9" w:rsidRPr="009A1DB7" w:rsidRDefault="00CA40B9" w:rsidP="00FB7BB7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High </w:t>
                            </w:r>
                            <w:r w:rsidR="00FB7BB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internal/external support and understanding for Project UNIFY.  Youth Activation Committee enhances </w:t>
                            </w:r>
                            <w:r w:rsidR="0073356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advocacy impacts</w:t>
                            </w:r>
                            <w:r w:rsidR="00FB7BB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gramStart"/>
                            <w:r w:rsidR="00FB7BB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Deeper quality practice in schools and support from national groups.</w:t>
                            </w:r>
                            <w:proofErr w:type="gramEnd"/>
                          </w:p>
                          <w:p w:rsidR="00BD07C9" w:rsidRDefault="00BD07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alt="Description: 5%" style="position:absolute;left:0;text-align:left;margin-left:180pt;margin-top:9.05pt;width:2in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" fillcolor="silver">
                <v:fill r:id="rId9" o:title="" opacity="32125f" o:opacity2="32125f" type="pattern"/>
                <v:textbox>
                  <w:txbxContent>
                    <w:p w:rsidR="004D6682" w:rsidRPr="00BD07C9" w:rsidRDefault="004D6682" w:rsidP="004D6682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BD07C9"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  <w:t>Indicators</w:t>
                      </w:r>
                    </w:p>
                    <w:p w:rsidR="00BD07C9" w:rsidRPr="009A1DB7" w:rsidRDefault="00CA40B9" w:rsidP="00FB7BB7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High </w:t>
                      </w:r>
                      <w:r w:rsidR="00FB7BB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internal/external support and understanding for Project UNIFY.  Youth Activation Committee enhances </w:t>
                      </w:r>
                      <w:r w:rsidR="0073356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advocacy impacts</w:t>
                      </w:r>
                      <w:r w:rsidR="00FB7BB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.  Deeper quality practice in schools and support from national groups.</w:t>
                      </w:r>
                    </w:p>
                    <w:p w:rsidR="00BD07C9" w:rsidRDefault="00BD07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114935</wp:posOffset>
                </wp:positionV>
                <wp:extent cx="1752600" cy="1028700"/>
                <wp:effectExtent l="9525" t="10160" r="9525" b="8890"/>
                <wp:wrapNone/>
                <wp:docPr id="5" name="Text Box 4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0C0C0">
                              <a:alpha val="49001"/>
                            </a:srgbClr>
                          </a:fgClr>
                          <a:bgClr>
                            <a:srgbClr val="FFFFFF">
                              <a:alpha val="49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61" w:rsidRPr="00BD07C9" w:rsidRDefault="00555261" w:rsidP="0055526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BD07C9"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  <w:t>Indicators</w:t>
                            </w:r>
                          </w:p>
                          <w:p w:rsidR="002B1CB1" w:rsidRPr="005B00EC" w:rsidRDefault="00BA3672" w:rsidP="00FB7BB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A40B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Youth Leadership, School-Community Collaborations, Continuous Improvement, Communications, Professional Development, Unifying Programming and Creating/Sustaining</w:t>
                            </w:r>
                            <w:r w:rsidR="005B00EC" w:rsidRPr="00CA40B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</w:p>
                          <w:p w:rsidR="00555261" w:rsidRPr="005B00EC" w:rsidRDefault="00555261" w:rsidP="005552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alt="Description: 5%" style="position:absolute;left:0;text-align:left;margin-left:654pt;margin-top:9.05pt;width:138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" fillcolor="silver">
                <v:fill r:id="rId9" o:title="" opacity="32125f" o:opacity2="32125f" type="pattern"/>
                <v:textbox>
                  <w:txbxContent>
                    <w:p w:rsidR="00555261" w:rsidRPr="00BD07C9" w:rsidRDefault="00555261" w:rsidP="00555261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BD07C9"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  <w:t>Indicators</w:t>
                      </w:r>
                    </w:p>
                    <w:p w:rsidR="002B1CB1" w:rsidRPr="005B00EC" w:rsidRDefault="00BA3672" w:rsidP="00FB7BB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A40B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Youth Leadership, School-Community Collaborations, Continuous Improvement, Communications, Professional Development, Unifying Programming and Creating/Sustaining</w:t>
                      </w:r>
                      <w:r w:rsidR="005B00EC" w:rsidRPr="00CA40B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Relationships</w:t>
                      </w:r>
                    </w:p>
                    <w:p w:rsidR="00555261" w:rsidRPr="005B00EC" w:rsidRDefault="00555261" w:rsidP="005552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114935</wp:posOffset>
                </wp:positionV>
                <wp:extent cx="1752600" cy="1028700"/>
                <wp:effectExtent l="9525" t="10160" r="9525" b="8890"/>
                <wp:wrapNone/>
                <wp:docPr id="4" name="Text Box 4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0C0C0">
                              <a:alpha val="49001"/>
                            </a:srgbClr>
                          </a:fgClr>
                          <a:bgClr>
                            <a:srgbClr val="FFFFFF">
                              <a:alpha val="49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61" w:rsidRPr="00BD07C9" w:rsidRDefault="00555261" w:rsidP="0055526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BD07C9"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  <w:t>Indicators</w:t>
                            </w:r>
                          </w:p>
                          <w:p w:rsidR="00567C52" w:rsidRPr="005F2171" w:rsidRDefault="00CA40B9" w:rsidP="00567C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Number of </w:t>
                            </w:r>
                            <w:r w:rsidR="00567C52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school-aged SO </w:t>
                            </w:r>
                            <w:r w:rsidR="005F2171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567C52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thlete participants,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lower </w:t>
                            </w:r>
                            <w:r w:rsidR="00567C52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average age of volunteers, </w:t>
                            </w:r>
                            <w:r w:rsidR="005F2171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public perception change from SO as an event to a movement, Programs coll</w:t>
                            </w:r>
                            <w:r w:rsid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5F2171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borating with state education, and civic and service </w:t>
                            </w:r>
                            <w:r w:rsid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groups</w:t>
                            </w:r>
                          </w:p>
                          <w:p w:rsidR="00555261" w:rsidRPr="00BD07C9" w:rsidRDefault="00555261" w:rsidP="00567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alt="Description: 5%" style="position:absolute;left:0;text-align:left;margin-left:498pt;margin-top:9.05pt;width:138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" fillcolor="silver">
                <v:fill r:id="rId9" o:title="" opacity="32125f" o:opacity2="32125f" type="pattern"/>
                <v:textbox>
                  <w:txbxContent>
                    <w:p w:rsidR="00555261" w:rsidRPr="00BD07C9" w:rsidRDefault="00555261" w:rsidP="00555261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BD07C9"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  <w:t>Indicators</w:t>
                      </w:r>
                    </w:p>
                    <w:p w:rsidR="00567C52" w:rsidRPr="005F2171" w:rsidRDefault="00CA40B9" w:rsidP="00567C52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Number of </w:t>
                      </w:r>
                      <w:r w:rsidR="00567C52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school-aged SO </w:t>
                      </w:r>
                      <w:r w:rsidR="005F2171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</w:t>
                      </w:r>
                      <w:r w:rsidR="00567C52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thlete participants,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lower </w:t>
                      </w:r>
                      <w:r w:rsidR="00567C52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average age of volunteers, </w:t>
                      </w:r>
                      <w:r w:rsidR="005F2171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public perception change from SO as an event to a movement, Programs coll</w:t>
                      </w:r>
                      <w:r w:rsid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</w:t>
                      </w:r>
                      <w:r w:rsidR="005F2171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borating with state education, and civic and service </w:t>
                      </w:r>
                      <w:r w:rsid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groups</w:t>
                      </w:r>
                    </w:p>
                    <w:p w:rsidR="00555261" w:rsidRPr="00BD07C9" w:rsidRDefault="00555261" w:rsidP="00567C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114935</wp:posOffset>
                </wp:positionV>
                <wp:extent cx="1752600" cy="1028700"/>
                <wp:effectExtent l="9525" t="10160" r="9525" b="8890"/>
                <wp:wrapNone/>
                <wp:docPr id="3" name="Text Box 4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0C0C0">
                              <a:alpha val="49001"/>
                            </a:srgbClr>
                          </a:fgClr>
                          <a:bgClr>
                            <a:srgbClr val="FFFFFF">
                              <a:alpha val="49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61" w:rsidRPr="00BD07C9" w:rsidRDefault="00555261" w:rsidP="0055526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BD07C9"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  <w:t>Indicators</w:t>
                            </w:r>
                          </w:p>
                          <w:p w:rsidR="00937D93" w:rsidRPr="005F2171" w:rsidRDefault="00CA40B9" w:rsidP="00FB7BB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Number of</w:t>
                            </w:r>
                            <w:r w:rsidR="00567C52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schools participating in SOPU, Unified </w:t>
                            </w:r>
                            <w:r w:rsidR="00CA1A3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Sports participation and Young A</w:t>
                            </w:r>
                            <w:r w:rsidR="00567C52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thletes participation, </w:t>
                            </w:r>
                            <w:r w:rsidR="005F2171" w:rsidRP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Youth leader</w:t>
                            </w:r>
                            <w:r w:rsidR="005F217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ship embedded in SOI work, Youth leadership committees engaged in Programs, national and state groups promoting PU principles and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alt="Description: 5%" style="position:absolute;left:0;text-align:left;margin-left:342pt;margin-top:9.05pt;width:138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" fillcolor="silver">
                <v:fill r:id="rId9" o:title="" opacity="32125f" o:opacity2="32125f" type="pattern"/>
                <v:textbox>
                  <w:txbxContent>
                    <w:p w:rsidR="00555261" w:rsidRPr="00BD07C9" w:rsidRDefault="00555261" w:rsidP="00555261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BD07C9"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  <w:t>Indicators</w:t>
                      </w:r>
                    </w:p>
                    <w:p w:rsidR="00937D93" w:rsidRPr="005F2171" w:rsidRDefault="00CA40B9" w:rsidP="00FB7BB7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Number of</w:t>
                      </w:r>
                      <w:r w:rsidR="00567C52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schools participating in SOPU, Unified </w:t>
                      </w:r>
                      <w:r w:rsidR="00CA1A3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Sports participation and Young A</w:t>
                      </w:r>
                      <w:r w:rsidR="00567C52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thletes participation, </w:t>
                      </w:r>
                      <w:r w:rsidR="005F2171" w:rsidRP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Youth leader</w:t>
                      </w:r>
                      <w:r w:rsidR="005F2171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ship embedded in SOI work, Youth leadership committees engaged in Programs, national and state groups promoting PU principles and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114935</wp:posOffset>
                </wp:positionV>
                <wp:extent cx="2209800" cy="1028700"/>
                <wp:effectExtent l="9525" t="10160" r="9525" b="8890"/>
                <wp:wrapNone/>
                <wp:docPr id="2" name="Text Box 4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0C0C0">
                              <a:alpha val="49001"/>
                            </a:srgbClr>
                          </a:fgClr>
                          <a:bgClr>
                            <a:srgbClr val="FFFFFF">
                              <a:alpha val="49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61" w:rsidRPr="00BD07C9" w:rsidRDefault="00555261" w:rsidP="0055526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BD07C9"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  <w:t>Indicators</w:t>
                            </w:r>
                          </w:p>
                          <w:p w:rsidR="000C66DD" w:rsidRPr="00BD07C9" w:rsidRDefault="00C97297" w:rsidP="00FB7BB7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Special Olympics Project UNIFY</w:t>
                            </w:r>
                            <w:r w:rsidR="00FB7BB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leading productive quality </w:t>
                            </w:r>
                            <w:proofErr w:type="gramStart"/>
                            <w:r w:rsidR="00FB7BB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work</w:t>
                            </w:r>
                            <w:proofErr w:type="gramEnd"/>
                            <w:r w:rsidR="00FB7BB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(1) utilizing leadership, operational, and monitoring systems; (2) maximizing internal support and external networks; and (3) delivering quality results and impacts.</w:t>
                            </w:r>
                          </w:p>
                          <w:p w:rsidR="000C66DD" w:rsidRPr="00BD07C9" w:rsidRDefault="000C66DD" w:rsidP="00555261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555261" w:rsidRPr="00BD07C9" w:rsidRDefault="00555261" w:rsidP="0055526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5261" w:rsidRPr="00BD07C9" w:rsidRDefault="00555261" w:rsidP="005552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alt="Description: 5%" style="position:absolute;left:0;text-align:left;margin-left:-6pt;margin-top:9.05pt;width:174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" fillcolor="silver">
                <v:fill r:id="rId9" o:title="" opacity="32125f" o:opacity2="32125f" type="pattern"/>
                <v:textbox>
                  <w:txbxContent>
                    <w:p w:rsidR="00555261" w:rsidRPr="00BD07C9" w:rsidRDefault="00555261" w:rsidP="00555261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BD07C9"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  <w:t>Indicators</w:t>
                      </w:r>
                    </w:p>
                    <w:p w:rsidR="000C66DD" w:rsidRPr="00BD07C9" w:rsidRDefault="00C97297" w:rsidP="00FB7BB7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Special Olympics Project UNIFY</w:t>
                      </w:r>
                      <w:r w:rsidR="00FB7BB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leading productive quality work (1) utilizing leadership, operational, and monitoring systems; (2) maximizing internal support and external networks; and (3) delivering quality results and impacts.</w:t>
                      </w:r>
                    </w:p>
                    <w:p w:rsidR="000C66DD" w:rsidRPr="00BD07C9" w:rsidRDefault="000C66DD" w:rsidP="00555261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555261" w:rsidRPr="00BD07C9" w:rsidRDefault="00555261" w:rsidP="00555261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:rsidR="00555261" w:rsidRPr="00BD07C9" w:rsidRDefault="00555261" w:rsidP="005552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-2133600</wp:posOffset>
                </wp:positionH>
                <wp:positionV relativeFrom="paragraph">
                  <wp:posOffset>114935</wp:posOffset>
                </wp:positionV>
                <wp:extent cx="1828800" cy="1028700"/>
                <wp:effectExtent l="9525" t="10160" r="9525" b="8890"/>
                <wp:wrapNone/>
                <wp:docPr id="1" name="Text Box 4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0C0C0">
                              <a:alpha val="49001"/>
                            </a:srgbClr>
                          </a:fgClr>
                          <a:bgClr>
                            <a:srgbClr val="FFFFFF">
                              <a:alpha val="49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61" w:rsidRPr="00BD07C9" w:rsidRDefault="00555261" w:rsidP="0055526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BD07C9">
                              <w:rPr>
                                <w:rFonts w:ascii="Arial Narrow" w:hAnsi="Arial Narrow" w:cs="Arial"/>
                                <w:b/>
                                <w:caps/>
                                <w:sz w:val="18"/>
                                <w:szCs w:val="18"/>
                              </w:rPr>
                              <w:t>Indicators</w:t>
                            </w:r>
                          </w:p>
                          <w:p w:rsidR="006C25F9" w:rsidRPr="00BD07C9" w:rsidRDefault="00DA0B5B" w:rsidP="00FB7BB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Special Olympics Project UNIFY </w:t>
                            </w:r>
                            <w:r w:rsidR="00C9729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 effectively organized; leaders are effective; staff provides quality services; adequately supported by SOI; project sites selected; youth leaders organized; collaborators in place.</w:t>
                            </w:r>
                          </w:p>
                          <w:p w:rsidR="00BD07C9" w:rsidRDefault="00BD07C9" w:rsidP="00BD07C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9538A" w:rsidRPr="00330B33" w:rsidRDefault="00F9538A" w:rsidP="0055526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alt="Description: 5%" style="position:absolute;left:0;text-align:left;margin-left:-168pt;margin-top:9.05pt;width:2in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" fillcolor="silver">
                <v:fill r:id="rId9" o:title="" opacity="32125f" o:opacity2="32125f" type="pattern"/>
                <v:textbox>
                  <w:txbxContent>
                    <w:p w:rsidR="00555261" w:rsidRPr="00BD07C9" w:rsidRDefault="00555261" w:rsidP="00555261">
                      <w:pPr>
                        <w:jc w:val="center"/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BD07C9">
                        <w:rPr>
                          <w:rFonts w:ascii="Arial Narrow" w:hAnsi="Arial Narrow" w:cs="Arial"/>
                          <w:b/>
                          <w:caps/>
                          <w:sz w:val="18"/>
                          <w:szCs w:val="18"/>
                        </w:rPr>
                        <w:t>Indicators</w:t>
                      </w:r>
                    </w:p>
                    <w:p w:rsidR="006C25F9" w:rsidRPr="00BD07C9" w:rsidRDefault="00DA0B5B" w:rsidP="00FB7BB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Special Olympics Project UNIFY </w:t>
                      </w:r>
                      <w:r w:rsidR="00C97297">
                        <w:rPr>
                          <w:rFonts w:ascii="Arial Narrow" w:hAnsi="Arial Narrow"/>
                          <w:sz w:val="18"/>
                          <w:szCs w:val="18"/>
                        </w:rPr>
                        <w:t>is effectively organized; leaders are effective; staff provides quality services; adequately supported by SOI; project sites selected; youth leaders organized; collaborators in place.</w:t>
                      </w:r>
                    </w:p>
                    <w:p w:rsidR="00BD07C9" w:rsidRDefault="00BD07C9" w:rsidP="00BD07C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9538A" w:rsidRPr="00330B33" w:rsidRDefault="00F9538A" w:rsidP="0055526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1F16" w:rsidRPr="00F9538A" w:rsidSect="00B4116C">
      <w:pgSz w:w="20160" w:h="12240" w:orient="landscape" w:code="5"/>
      <w:pgMar w:top="1800" w:right="1440" w:bottom="1800" w:left="38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1B" w:rsidRDefault="00A3291B">
      <w:r>
        <w:separator/>
      </w:r>
    </w:p>
  </w:endnote>
  <w:endnote w:type="continuationSeparator" w:id="0">
    <w:p w:rsidR="00A3291B" w:rsidRDefault="00A3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1B" w:rsidRDefault="00A3291B">
      <w:r>
        <w:separator/>
      </w:r>
    </w:p>
  </w:footnote>
  <w:footnote w:type="continuationSeparator" w:id="0">
    <w:p w:rsidR="00A3291B" w:rsidRDefault="00A3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6D7"/>
    <w:multiLevelType w:val="singleLevel"/>
    <w:tmpl w:val="1C8A21E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70A17C2"/>
    <w:multiLevelType w:val="singleLevel"/>
    <w:tmpl w:val="1C8A21E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A52E74"/>
    <w:multiLevelType w:val="hybridMultilevel"/>
    <w:tmpl w:val="AC92C770"/>
    <w:lvl w:ilvl="0" w:tplc="B3D20F2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F4843D9"/>
    <w:multiLevelType w:val="singleLevel"/>
    <w:tmpl w:val="1C8A21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31C2F3E"/>
    <w:multiLevelType w:val="singleLevel"/>
    <w:tmpl w:val="2904F55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C60236D"/>
    <w:multiLevelType w:val="hybridMultilevel"/>
    <w:tmpl w:val="DA72EF10"/>
    <w:lvl w:ilvl="0" w:tplc="9250AEDE">
      <w:start w:val="1"/>
      <w:numFmt w:val="bullet"/>
      <w:lvlText w:val="•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C806CF3"/>
    <w:multiLevelType w:val="singleLevel"/>
    <w:tmpl w:val="1C8A21E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6D966EC"/>
    <w:multiLevelType w:val="hybridMultilevel"/>
    <w:tmpl w:val="55CCD3E0"/>
    <w:lvl w:ilvl="0" w:tplc="B3D20F2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FC95454"/>
    <w:multiLevelType w:val="hybridMultilevel"/>
    <w:tmpl w:val="37FC3346"/>
    <w:lvl w:ilvl="0" w:tplc="569AA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82224"/>
    <w:multiLevelType w:val="singleLevel"/>
    <w:tmpl w:val="1C8A21EC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6B831F4"/>
    <w:multiLevelType w:val="singleLevel"/>
    <w:tmpl w:val="1C8A21E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E0C4599"/>
    <w:multiLevelType w:val="singleLevel"/>
    <w:tmpl w:val="8AAA35F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BC819CA"/>
    <w:multiLevelType w:val="singleLevel"/>
    <w:tmpl w:val="1C8A21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3EA183A"/>
    <w:multiLevelType w:val="multilevel"/>
    <w:tmpl w:val="55CCD3E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F6474F5"/>
    <w:multiLevelType w:val="hybridMultilevel"/>
    <w:tmpl w:val="F08CAE28"/>
    <w:lvl w:ilvl="0" w:tplc="446A0C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굤ㄨ"/>
    <w:docVar w:name="dgnword-eventsink" w:val="嶀ಉĨ䅸౤Ĩ࠘Ĩ㗰Ĩ㗐Ĩ"/>
  </w:docVars>
  <w:rsids>
    <w:rsidRoot w:val="00A61F16"/>
    <w:rsid w:val="000345BE"/>
    <w:rsid w:val="00044164"/>
    <w:rsid w:val="00061A63"/>
    <w:rsid w:val="00064BBA"/>
    <w:rsid w:val="00090AE0"/>
    <w:rsid w:val="000961DC"/>
    <w:rsid w:val="000C66DD"/>
    <w:rsid w:val="000D2A07"/>
    <w:rsid w:val="000F0ED1"/>
    <w:rsid w:val="001063E7"/>
    <w:rsid w:val="0016713D"/>
    <w:rsid w:val="00171230"/>
    <w:rsid w:val="00177A16"/>
    <w:rsid w:val="001A08D9"/>
    <w:rsid w:val="001D191F"/>
    <w:rsid w:val="001D703D"/>
    <w:rsid w:val="001E3844"/>
    <w:rsid w:val="002005AB"/>
    <w:rsid w:val="0021219F"/>
    <w:rsid w:val="0022176D"/>
    <w:rsid w:val="00237602"/>
    <w:rsid w:val="0028073E"/>
    <w:rsid w:val="00280B33"/>
    <w:rsid w:val="00297C1F"/>
    <w:rsid w:val="002B1CB1"/>
    <w:rsid w:val="002B2E7A"/>
    <w:rsid w:val="002C3C87"/>
    <w:rsid w:val="002D2258"/>
    <w:rsid w:val="002D2826"/>
    <w:rsid w:val="002F1F22"/>
    <w:rsid w:val="002F4A17"/>
    <w:rsid w:val="003029AB"/>
    <w:rsid w:val="00303FA2"/>
    <w:rsid w:val="00306916"/>
    <w:rsid w:val="0031031E"/>
    <w:rsid w:val="00330B33"/>
    <w:rsid w:val="00384241"/>
    <w:rsid w:val="003C62A5"/>
    <w:rsid w:val="003D19A6"/>
    <w:rsid w:val="00406612"/>
    <w:rsid w:val="00411F05"/>
    <w:rsid w:val="00411F6B"/>
    <w:rsid w:val="004B2B74"/>
    <w:rsid w:val="004B37B8"/>
    <w:rsid w:val="004C3ABA"/>
    <w:rsid w:val="004D564B"/>
    <w:rsid w:val="004D6682"/>
    <w:rsid w:val="004E39D5"/>
    <w:rsid w:val="004F21F8"/>
    <w:rsid w:val="004F3D5D"/>
    <w:rsid w:val="00555261"/>
    <w:rsid w:val="0056242D"/>
    <w:rsid w:val="00567C52"/>
    <w:rsid w:val="005A5F63"/>
    <w:rsid w:val="005B00EC"/>
    <w:rsid w:val="005F2171"/>
    <w:rsid w:val="00617761"/>
    <w:rsid w:val="006304D2"/>
    <w:rsid w:val="006330AA"/>
    <w:rsid w:val="00635610"/>
    <w:rsid w:val="00646B18"/>
    <w:rsid w:val="00651ED9"/>
    <w:rsid w:val="00693923"/>
    <w:rsid w:val="006C25F9"/>
    <w:rsid w:val="006C7003"/>
    <w:rsid w:val="00717EB0"/>
    <w:rsid w:val="00733565"/>
    <w:rsid w:val="00735CE3"/>
    <w:rsid w:val="00770CA5"/>
    <w:rsid w:val="0079326A"/>
    <w:rsid w:val="007A67D9"/>
    <w:rsid w:val="007B16E2"/>
    <w:rsid w:val="007E2954"/>
    <w:rsid w:val="007E7BEB"/>
    <w:rsid w:val="008065B4"/>
    <w:rsid w:val="00815E26"/>
    <w:rsid w:val="008209D0"/>
    <w:rsid w:val="00831079"/>
    <w:rsid w:val="00834498"/>
    <w:rsid w:val="00836FF8"/>
    <w:rsid w:val="008631D1"/>
    <w:rsid w:val="00893089"/>
    <w:rsid w:val="00893E4A"/>
    <w:rsid w:val="008B35E5"/>
    <w:rsid w:val="008F7E46"/>
    <w:rsid w:val="009211C9"/>
    <w:rsid w:val="00923E90"/>
    <w:rsid w:val="00937D93"/>
    <w:rsid w:val="009566FD"/>
    <w:rsid w:val="00975EEC"/>
    <w:rsid w:val="00991EB4"/>
    <w:rsid w:val="009A1DB7"/>
    <w:rsid w:val="009C45FA"/>
    <w:rsid w:val="009F5C1B"/>
    <w:rsid w:val="00A05664"/>
    <w:rsid w:val="00A3291B"/>
    <w:rsid w:val="00A3498D"/>
    <w:rsid w:val="00A36310"/>
    <w:rsid w:val="00A37613"/>
    <w:rsid w:val="00A4021D"/>
    <w:rsid w:val="00A46F0F"/>
    <w:rsid w:val="00A61F16"/>
    <w:rsid w:val="00A70CEE"/>
    <w:rsid w:val="00AA1311"/>
    <w:rsid w:val="00AA1F92"/>
    <w:rsid w:val="00AD6439"/>
    <w:rsid w:val="00AF7F6D"/>
    <w:rsid w:val="00B0437E"/>
    <w:rsid w:val="00B107E0"/>
    <w:rsid w:val="00B14B3B"/>
    <w:rsid w:val="00B4116C"/>
    <w:rsid w:val="00B67037"/>
    <w:rsid w:val="00B7044A"/>
    <w:rsid w:val="00B75557"/>
    <w:rsid w:val="00B76CBE"/>
    <w:rsid w:val="00B80B68"/>
    <w:rsid w:val="00BA3672"/>
    <w:rsid w:val="00BB2C8E"/>
    <w:rsid w:val="00BC4E9B"/>
    <w:rsid w:val="00BD07C9"/>
    <w:rsid w:val="00BF7848"/>
    <w:rsid w:val="00C362F5"/>
    <w:rsid w:val="00C8145F"/>
    <w:rsid w:val="00C816F5"/>
    <w:rsid w:val="00C97297"/>
    <w:rsid w:val="00CA1A30"/>
    <w:rsid w:val="00CA318F"/>
    <w:rsid w:val="00CA40B9"/>
    <w:rsid w:val="00CC7C49"/>
    <w:rsid w:val="00CD5043"/>
    <w:rsid w:val="00CE3B56"/>
    <w:rsid w:val="00D15FE4"/>
    <w:rsid w:val="00D55409"/>
    <w:rsid w:val="00D60D46"/>
    <w:rsid w:val="00D64FAB"/>
    <w:rsid w:val="00DA0B5B"/>
    <w:rsid w:val="00DB066C"/>
    <w:rsid w:val="00DB18B4"/>
    <w:rsid w:val="00DC7A3D"/>
    <w:rsid w:val="00DE66D5"/>
    <w:rsid w:val="00E13FC0"/>
    <w:rsid w:val="00E14000"/>
    <w:rsid w:val="00E15875"/>
    <w:rsid w:val="00E553A4"/>
    <w:rsid w:val="00E6135D"/>
    <w:rsid w:val="00E871A4"/>
    <w:rsid w:val="00EB0584"/>
    <w:rsid w:val="00F07B82"/>
    <w:rsid w:val="00F12E5C"/>
    <w:rsid w:val="00F20CF5"/>
    <w:rsid w:val="00F2258D"/>
    <w:rsid w:val="00F262C6"/>
    <w:rsid w:val="00F86D2D"/>
    <w:rsid w:val="00F9235D"/>
    <w:rsid w:val="00F94AC2"/>
    <w:rsid w:val="00F9538A"/>
    <w:rsid w:val="00FA35F9"/>
    <w:rsid w:val="00FB7BB7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69f"/>
      <o:colormenu v:ext="edit" fillcolor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1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D564B"/>
    <w:pPr>
      <w:keepNext/>
      <w:jc w:val="center"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E3844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770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D5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1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D564B"/>
    <w:pPr>
      <w:keepNext/>
      <w:jc w:val="center"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E3844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770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D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Parish of Trinity Church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Harris</dc:creator>
  <cp:lastModifiedBy>Andrea Cahn</cp:lastModifiedBy>
  <cp:revision>3</cp:revision>
  <cp:lastPrinted>2009-04-12T01:58:00Z</cp:lastPrinted>
  <dcterms:created xsi:type="dcterms:W3CDTF">2012-12-07T19:10:00Z</dcterms:created>
  <dcterms:modified xsi:type="dcterms:W3CDTF">2012-12-07T19:13:00Z</dcterms:modified>
</cp:coreProperties>
</file>